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02" w:rsidRDefault="002F5C02" w:rsidP="002F5C02">
      <w:pPr>
        <w:spacing w:after="160" w:line="252" w:lineRule="auto"/>
        <w:rPr>
          <w:rFonts w:eastAsia="Calibri"/>
          <w:color w:val="auto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2F5C02" w:rsidRDefault="002F5C02" w:rsidP="002F5C02">
      <w:pPr>
        <w:spacing w:after="160" w:line="252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«СРЕДНЯЯ ОБЩЕОБРАЗОВАТЕЛЬНАЯ ШКОЛА </w:t>
      </w:r>
      <w:r w:rsidR="004735E9">
        <w:rPr>
          <w:rFonts w:eastAsia="Calibri"/>
          <w:sz w:val="24"/>
          <w:szCs w:val="24"/>
        </w:rPr>
        <w:t>С.БАЙТАРКИ</w:t>
      </w:r>
      <w:r>
        <w:rPr>
          <w:rFonts w:eastAsia="Calibri"/>
          <w:sz w:val="24"/>
          <w:szCs w:val="24"/>
        </w:rPr>
        <w:t>»</w:t>
      </w:r>
    </w:p>
    <w:p w:rsidR="009343DD" w:rsidRDefault="009343DD">
      <w:pPr>
        <w:spacing w:after="33" w:line="259" w:lineRule="auto"/>
        <w:ind w:left="0" w:right="0" w:firstLine="0"/>
        <w:jc w:val="left"/>
      </w:pPr>
    </w:p>
    <w:p w:rsidR="009343DD" w:rsidRDefault="009343DD" w:rsidP="00391EDF">
      <w:pPr>
        <w:spacing w:after="136" w:line="259" w:lineRule="auto"/>
        <w:ind w:left="0" w:right="0" w:firstLine="0"/>
        <w:jc w:val="right"/>
      </w:pPr>
    </w:p>
    <w:p w:rsidR="002F5C02" w:rsidRDefault="002F5C02">
      <w:pPr>
        <w:spacing w:after="191" w:line="259" w:lineRule="auto"/>
        <w:ind w:left="10" w:right="73" w:hanging="10"/>
        <w:jc w:val="center"/>
        <w:rPr>
          <w:b/>
        </w:rPr>
      </w:pPr>
    </w:p>
    <w:p w:rsidR="002F5C02" w:rsidRDefault="002F5C02">
      <w:pPr>
        <w:spacing w:after="191" w:line="259" w:lineRule="auto"/>
        <w:ind w:left="10" w:right="73" w:hanging="10"/>
        <w:jc w:val="center"/>
        <w:rPr>
          <w:b/>
        </w:rPr>
      </w:pPr>
    </w:p>
    <w:p w:rsidR="009343DD" w:rsidRDefault="00BF7EA2">
      <w:pPr>
        <w:spacing w:after="191" w:line="259" w:lineRule="auto"/>
        <w:ind w:left="10" w:right="73" w:hanging="10"/>
        <w:jc w:val="center"/>
      </w:pPr>
      <w:r>
        <w:rPr>
          <w:b/>
        </w:rPr>
        <w:t xml:space="preserve">РАБОЧАЯ ПРОГРАММА </w:t>
      </w:r>
    </w:p>
    <w:p w:rsidR="009343DD" w:rsidRDefault="00BF7EA2">
      <w:pPr>
        <w:spacing w:after="191" w:line="259" w:lineRule="auto"/>
        <w:ind w:left="10" w:right="72" w:hanging="10"/>
        <w:jc w:val="center"/>
      </w:pPr>
      <w:r>
        <w:rPr>
          <w:b/>
        </w:rPr>
        <w:t xml:space="preserve">курса внеурочной деятельности </w:t>
      </w:r>
    </w:p>
    <w:p w:rsidR="009614D4" w:rsidRDefault="00BF7EA2">
      <w:pPr>
        <w:spacing w:after="177" w:line="270" w:lineRule="auto"/>
        <w:ind w:left="92" w:right="0" w:hanging="10"/>
        <w:jc w:val="left"/>
        <w:rPr>
          <w:b/>
        </w:rPr>
      </w:pPr>
      <w:r>
        <w:rPr>
          <w:b/>
        </w:rPr>
        <w:t xml:space="preserve">РАЗВИТИЕ ФУНКЦИОНАЛЬНОЙ ГРАМОТНОСТИ ОБУЧАЮЩИХСЯ  </w:t>
      </w:r>
    </w:p>
    <w:p w:rsidR="009343DD" w:rsidRDefault="00BF7EA2" w:rsidP="009614D4">
      <w:pPr>
        <w:spacing w:after="177" w:line="270" w:lineRule="auto"/>
        <w:ind w:left="92" w:right="0" w:hanging="10"/>
        <w:jc w:val="left"/>
      </w:pPr>
      <w:r>
        <w:rPr>
          <w:b/>
        </w:rPr>
        <w:t xml:space="preserve">(5-9 класс, 170 часов) </w:t>
      </w:r>
    </w:p>
    <w:p w:rsidR="009343DD" w:rsidRDefault="00BF7EA2">
      <w:pPr>
        <w:spacing w:after="131" w:line="259" w:lineRule="auto"/>
        <w:ind w:left="10" w:right="78" w:hanging="10"/>
        <w:jc w:val="center"/>
      </w:pPr>
      <w:r>
        <w:rPr>
          <w:b/>
        </w:rPr>
        <w:t xml:space="preserve">Уровень образования: основное  общее образование </w:t>
      </w:r>
    </w:p>
    <w:p w:rsidR="009343DD" w:rsidRDefault="009343DD">
      <w:pPr>
        <w:spacing w:after="0" w:line="259" w:lineRule="auto"/>
        <w:ind w:left="0" w:right="0" w:firstLine="0"/>
        <w:jc w:val="left"/>
      </w:pPr>
    </w:p>
    <w:p w:rsidR="009343DD" w:rsidRDefault="009343DD">
      <w:pPr>
        <w:spacing w:after="0" w:line="259" w:lineRule="auto"/>
        <w:ind w:left="0" w:right="0" w:firstLine="0"/>
        <w:jc w:val="left"/>
      </w:pPr>
    </w:p>
    <w:p w:rsidR="009343DD" w:rsidRDefault="009343DD">
      <w:pPr>
        <w:spacing w:after="29" w:line="259" w:lineRule="auto"/>
        <w:ind w:left="0" w:right="0" w:firstLine="0"/>
        <w:jc w:val="left"/>
      </w:pPr>
    </w:p>
    <w:p w:rsidR="009343DD" w:rsidRDefault="00BF7EA2">
      <w:pPr>
        <w:spacing w:after="15" w:line="270" w:lineRule="auto"/>
        <w:ind w:left="-5" w:right="5992" w:hanging="10"/>
        <w:jc w:val="left"/>
      </w:pPr>
      <w:r>
        <w:rPr>
          <w:b/>
        </w:rPr>
        <w:t>Количество часов в неделю</w:t>
      </w:r>
      <w:r w:rsidR="004735E9">
        <w:rPr>
          <w:b/>
        </w:rPr>
        <w:t>:1час За учебный год: 34 часа 4</w:t>
      </w:r>
      <w:r>
        <w:rPr>
          <w:b/>
        </w:rPr>
        <w:t xml:space="preserve">модуля:  </w:t>
      </w:r>
    </w:p>
    <w:p w:rsidR="009343DD" w:rsidRDefault="00BF7EA2">
      <w:pPr>
        <w:spacing w:after="15" w:line="270" w:lineRule="auto"/>
        <w:ind w:left="-5" w:right="0" w:hanging="10"/>
        <w:jc w:val="left"/>
      </w:pPr>
      <w:r>
        <w:rPr>
          <w:b/>
        </w:rPr>
        <w:t xml:space="preserve">8 часов «Основы математической грамотности» </w:t>
      </w:r>
    </w:p>
    <w:p w:rsidR="009343DD" w:rsidRDefault="00BF7EA2">
      <w:pPr>
        <w:spacing w:after="15" w:line="270" w:lineRule="auto"/>
        <w:ind w:left="-5" w:right="0" w:hanging="10"/>
        <w:jc w:val="left"/>
      </w:pPr>
      <w:r>
        <w:rPr>
          <w:b/>
        </w:rPr>
        <w:t>8 часов «Основы</w:t>
      </w:r>
      <w:r w:rsidR="004735E9">
        <w:rPr>
          <w:b/>
        </w:rPr>
        <w:t xml:space="preserve"> </w:t>
      </w:r>
      <w:r>
        <w:rPr>
          <w:b/>
        </w:rPr>
        <w:t xml:space="preserve">читательской грамотности» </w:t>
      </w:r>
    </w:p>
    <w:p w:rsidR="009343DD" w:rsidRDefault="00BF7EA2">
      <w:pPr>
        <w:spacing w:after="15" w:line="270" w:lineRule="auto"/>
        <w:ind w:left="-5" w:right="0" w:hanging="10"/>
        <w:jc w:val="left"/>
      </w:pPr>
      <w:r>
        <w:rPr>
          <w:b/>
        </w:rPr>
        <w:t xml:space="preserve">8 часов «Основы финансовой грамотности» </w:t>
      </w:r>
    </w:p>
    <w:p w:rsidR="009343DD" w:rsidRDefault="00BF7EA2">
      <w:pPr>
        <w:spacing w:after="15" w:line="270" w:lineRule="auto"/>
        <w:ind w:left="-5" w:right="0" w:hanging="10"/>
        <w:jc w:val="left"/>
      </w:pPr>
      <w:r>
        <w:rPr>
          <w:b/>
        </w:rPr>
        <w:t xml:space="preserve">8 часов «Основы естественнонаучной грамотности» </w:t>
      </w:r>
    </w:p>
    <w:p w:rsidR="009614D4" w:rsidRDefault="00BF7EA2">
      <w:pPr>
        <w:spacing w:after="15" w:line="422" w:lineRule="auto"/>
        <w:ind w:left="-5" w:right="0" w:hanging="10"/>
        <w:jc w:val="left"/>
        <w:rPr>
          <w:b/>
        </w:rPr>
      </w:pPr>
      <w:r>
        <w:rPr>
          <w:b/>
        </w:rPr>
        <w:t xml:space="preserve">2 часа проведение аттестационных мероприятий по итогам года обучения </w:t>
      </w: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9614D4" w:rsidRDefault="009614D4">
      <w:pPr>
        <w:spacing w:after="15" w:line="422" w:lineRule="auto"/>
        <w:ind w:left="-5" w:right="0" w:hanging="10"/>
        <w:jc w:val="left"/>
        <w:rPr>
          <w:b/>
        </w:rPr>
      </w:pPr>
    </w:p>
    <w:p w:rsidR="002F5C02" w:rsidRDefault="002F5C02" w:rsidP="002F5C02">
      <w:pPr>
        <w:spacing w:after="15" w:line="422" w:lineRule="auto"/>
        <w:ind w:left="0" w:right="0" w:firstLine="0"/>
        <w:jc w:val="left"/>
        <w:rPr>
          <w:b/>
        </w:rPr>
      </w:pPr>
    </w:p>
    <w:p w:rsidR="004F22D0" w:rsidRDefault="004F22D0" w:rsidP="002F5C02">
      <w:pPr>
        <w:spacing w:after="15" w:line="422" w:lineRule="auto"/>
        <w:ind w:left="0" w:right="0" w:firstLine="0"/>
        <w:jc w:val="left"/>
        <w:rPr>
          <w:b/>
        </w:rPr>
      </w:pPr>
    </w:p>
    <w:p w:rsidR="004735E9" w:rsidRDefault="004735E9">
      <w:pPr>
        <w:spacing w:after="15" w:line="422" w:lineRule="auto"/>
        <w:ind w:left="-5" w:right="0" w:hanging="1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С.БАЙТАРКИ 2022</w:t>
      </w:r>
    </w:p>
    <w:p w:rsidR="00391EDF" w:rsidRDefault="00BF7EA2">
      <w:pPr>
        <w:spacing w:after="15" w:line="422" w:lineRule="auto"/>
        <w:ind w:left="-5" w:right="0" w:hanging="10"/>
        <w:jc w:val="left"/>
        <w:rPr>
          <w:b/>
          <w:sz w:val="24"/>
          <w:szCs w:val="24"/>
        </w:rPr>
      </w:pPr>
      <w:r w:rsidRPr="009614D4">
        <w:rPr>
          <w:b/>
          <w:sz w:val="24"/>
          <w:szCs w:val="24"/>
        </w:rPr>
        <w:lastRenderedPageBreak/>
        <w:t xml:space="preserve">Пояснительная записка </w:t>
      </w:r>
    </w:p>
    <w:p w:rsidR="009343DD" w:rsidRPr="009614D4" w:rsidRDefault="00BF7EA2">
      <w:pPr>
        <w:spacing w:after="15" w:line="422" w:lineRule="auto"/>
        <w:ind w:left="-5" w:right="0" w:hanging="10"/>
        <w:jc w:val="lef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Актуальность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таком контексте функциональная грамотность выступает как способ социальной  ориентации  личности,   интегрирующей   связь   образования   (в первую очередь общего) с многоплановой человеческой деятельностью.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9614D4">
        <w:rPr>
          <w:sz w:val="24"/>
          <w:szCs w:val="24"/>
          <w:vertAlign w:val="superscript"/>
        </w:rPr>
        <w:t>1</w:t>
      </w:r>
      <w:r w:rsidRPr="009614D4">
        <w:rPr>
          <w:sz w:val="24"/>
          <w:szCs w:val="24"/>
        </w:rPr>
        <w:t xml:space="preserve">, - является PISA (Programmefor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9614D4">
        <w:rPr>
          <w:sz w:val="24"/>
          <w:szCs w:val="24"/>
          <w:vertAlign w:val="superscript"/>
        </w:rPr>
        <w:t>2</w:t>
      </w:r>
      <w:r w:rsidRPr="009614D4">
        <w:rPr>
          <w:sz w:val="24"/>
          <w:szCs w:val="24"/>
        </w:rPr>
        <w:t xml:space="preserve">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за- дач, но и для развития российского общества в целом.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Низкий уровень функциональной грамотности подрастающего поколения затрудняет их адаптацию и социализацию в социуме. </w:t>
      </w:r>
    </w:p>
    <w:p w:rsidR="009343DD" w:rsidRPr="009614D4" w:rsidRDefault="00BF7EA2">
      <w:pPr>
        <w:spacing w:after="39" w:line="259" w:lineRule="auto"/>
        <w:ind w:left="0" w:right="0" w:firstLine="0"/>
        <w:jc w:val="left"/>
        <w:rPr>
          <w:sz w:val="24"/>
          <w:szCs w:val="24"/>
        </w:rPr>
      </w:pPr>
      <w:r w:rsidRPr="009614D4">
        <w:rPr>
          <w:sz w:val="24"/>
          <w:szCs w:val="24"/>
        </w:rPr>
        <w:tab/>
      </w:r>
    </w:p>
    <w:p w:rsidR="009343DD" w:rsidRPr="009614D4" w:rsidRDefault="00BF7EA2">
      <w:pPr>
        <w:spacing w:after="0" w:line="247" w:lineRule="auto"/>
        <w:ind w:left="-5" w:right="0" w:hanging="10"/>
        <w:jc w:val="left"/>
        <w:rPr>
          <w:sz w:val="24"/>
          <w:szCs w:val="24"/>
        </w:rPr>
      </w:pPr>
      <w:r w:rsidRPr="009614D4">
        <w:rPr>
          <w:sz w:val="24"/>
          <w:szCs w:val="24"/>
        </w:rPr>
        <w:t xml:space="preserve"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9343DD" w:rsidRPr="009614D4" w:rsidRDefault="00BF7EA2">
      <w:pPr>
        <w:spacing w:after="3" w:line="259" w:lineRule="auto"/>
        <w:ind w:left="10" w:right="585" w:hanging="10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Результаты лонгитюдных исследований, проведенных на выборках </w:t>
      </w:r>
    </w:p>
    <w:p w:rsidR="00391EDF" w:rsidRDefault="00BF7EA2">
      <w:pPr>
        <w:ind w:left="328" w:right="569" w:firstLine="0"/>
        <w:rPr>
          <w:sz w:val="24"/>
          <w:szCs w:val="24"/>
        </w:rPr>
      </w:pPr>
      <w:r w:rsidRPr="009614D4">
        <w:rPr>
          <w:sz w:val="24"/>
          <w:szCs w:val="24"/>
        </w:rPr>
        <w:t>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9614D4">
        <w:rPr>
          <w:sz w:val="24"/>
          <w:szCs w:val="24"/>
          <w:vertAlign w:val="superscript"/>
        </w:rPr>
        <w:t>3</w:t>
      </w:r>
      <w:r w:rsidRPr="009614D4">
        <w:rPr>
          <w:sz w:val="24"/>
          <w:szCs w:val="24"/>
        </w:rPr>
        <w:t xml:space="preserve">. Любой школьник хочет быть социально успешным, его родители также надеются на высокий уровень благополучия своего ребенка во взрослой жизни. Поэтому </w:t>
      </w:r>
      <w:r w:rsidRPr="009614D4">
        <w:rPr>
          <w:sz w:val="24"/>
          <w:szCs w:val="24"/>
        </w:rPr>
        <w:lastRenderedPageBreak/>
        <w:t xml:space="preserve">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9343DD" w:rsidRPr="009614D4" w:rsidRDefault="00BF7EA2">
      <w:pPr>
        <w:ind w:left="328" w:right="569" w:firstLine="0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Целеполагание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Программа нацелена на развитие: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</w:t>
      </w:r>
    </w:p>
    <w:p w:rsidR="009343DD" w:rsidRPr="009614D4" w:rsidRDefault="00BF7EA2">
      <w:pPr>
        <w:ind w:left="328" w:right="569" w:firstLine="0"/>
        <w:rPr>
          <w:sz w:val="24"/>
          <w:szCs w:val="24"/>
        </w:rPr>
      </w:pPr>
      <w:r w:rsidRPr="009614D4">
        <w:rPr>
          <w:sz w:val="24"/>
          <w:szCs w:val="24"/>
        </w:rPr>
        <w:t xml:space="preserve">(математическая грамотность);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  <w:r w:rsidRPr="009614D4">
        <w:rPr>
          <w:i/>
          <w:sz w:val="24"/>
          <w:szCs w:val="24"/>
        </w:rPr>
        <w:t xml:space="preserve">способности человека осваивать и использовать естественнонаучные </w:t>
      </w:r>
    </w:p>
    <w:p w:rsidR="009343DD" w:rsidRPr="009614D4" w:rsidRDefault="00BF7EA2">
      <w:pPr>
        <w:spacing w:after="102" w:line="250" w:lineRule="auto"/>
        <w:ind w:right="573" w:firstLine="0"/>
        <w:rPr>
          <w:sz w:val="24"/>
          <w:szCs w:val="24"/>
        </w:rPr>
      </w:pPr>
      <w:r w:rsidRPr="009614D4">
        <w:rPr>
          <w:i/>
          <w:sz w:val="24"/>
          <w:szCs w:val="24"/>
        </w:rPr>
        <w:t xml:space="preserve">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</w:t>
      </w:r>
    </w:p>
    <w:p w:rsidR="009343DD" w:rsidRPr="009614D4" w:rsidRDefault="00BF7EA2">
      <w:pPr>
        <w:ind w:left="328" w:right="569" w:firstLine="0"/>
        <w:rPr>
          <w:sz w:val="24"/>
          <w:szCs w:val="24"/>
        </w:rPr>
      </w:pPr>
      <w:r w:rsidRPr="009614D4">
        <w:rPr>
          <w:i/>
          <w:sz w:val="24"/>
          <w:szCs w:val="24"/>
        </w:rPr>
        <w:t>гражданскую позицию при рассмотрении проблем, связанных с естествознанием (естественнонаучная грамотность)</w:t>
      </w:r>
      <w:r w:rsidRPr="009614D4">
        <w:rPr>
          <w:sz w:val="24"/>
          <w:szCs w:val="24"/>
          <w:vertAlign w:val="superscript"/>
        </w:rPr>
        <w:t>4</w:t>
      </w:r>
      <w:r w:rsidRPr="009614D4">
        <w:rPr>
          <w:i/>
          <w:sz w:val="24"/>
          <w:szCs w:val="24"/>
        </w:rPr>
        <w:t xml:space="preserve">; способности человека принимать </w:t>
      </w:r>
      <w:r w:rsidRPr="009614D4">
        <w:rPr>
          <w:sz w:val="24"/>
          <w:szCs w:val="24"/>
        </w:rPr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9343DD" w:rsidRPr="009614D4" w:rsidRDefault="009343DD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</w:p>
    <w:p w:rsidR="009343DD" w:rsidRPr="009614D4" w:rsidRDefault="009343DD" w:rsidP="00391EDF">
      <w:pPr>
        <w:spacing w:after="0" w:line="259" w:lineRule="auto"/>
        <w:ind w:left="1049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Планируемые результаты </w:t>
      </w:r>
    </w:p>
    <w:p w:rsidR="009343DD" w:rsidRPr="009614D4" w:rsidRDefault="00BF7EA2">
      <w:pPr>
        <w:spacing w:after="0" w:line="259" w:lineRule="auto"/>
        <w:ind w:left="10" w:right="5180" w:hanging="10"/>
        <w:jc w:val="righ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Метапредметные и предметные </w:t>
      </w:r>
    </w:p>
    <w:tbl>
      <w:tblPr>
        <w:tblStyle w:val="TableGrid"/>
        <w:tblW w:w="9748" w:type="dxa"/>
        <w:tblInd w:w="343" w:type="dxa"/>
        <w:tblCellMar>
          <w:top w:w="7" w:type="dxa"/>
          <w:left w:w="2" w:type="dxa"/>
          <w:right w:w="52" w:type="dxa"/>
        </w:tblCellMar>
        <w:tblLook w:val="04A0"/>
      </w:tblPr>
      <w:tblGrid>
        <w:gridCol w:w="1668"/>
        <w:gridCol w:w="1985"/>
        <w:gridCol w:w="2117"/>
        <w:gridCol w:w="2137"/>
        <w:gridCol w:w="1841"/>
      </w:tblGrid>
      <w:tr w:rsidR="009343DD" w:rsidRPr="009614D4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Грамотность </w:t>
            </w:r>
          </w:p>
        </w:tc>
      </w:tr>
      <w:tr w:rsidR="009343DD" w:rsidRPr="009614D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Естественно-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9614D4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5 класс </w:t>
            </w:r>
            <w:r w:rsidRPr="009614D4">
              <w:rPr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находит и извлекает информацию о естественнонауч- ных явлениях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находит и извлекает финансовую информацию в различном контексте </w:t>
            </w:r>
          </w:p>
        </w:tc>
      </w:tr>
      <w:tr w:rsidR="009343DD" w:rsidRPr="009614D4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lastRenderedPageBreak/>
              <w:t xml:space="preserve">6 класс </w:t>
            </w:r>
            <w:r w:rsidRPr="009614D4">
              <w:rPr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58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применяет извлеченную из текста информацию для решения разного рода проблем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5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объясняет и описывает естественнонауч- ные явления на основе имеющихся научных знаний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применяет финансовые знания для решения разного рода проблем </w:t>
            </w:r>
          </w:p>
        </w:tc>
      </w:tr>
      <w:tr w:rsidR="009343DD" w:rsidRPr="009614D4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 класс </w:t>
            </w:r>
            <w:r w:rsidRPr="009614D4">
              <w:rPr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анализирует и интегрирует информацию, полученную из текста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распознает и исследует личные, местные, национальные, глобальные естественнонауч- ные проблемы в различном контексте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анализирует информацию в финансовом контексте </w:t>
            </w:r>
          </w:p>
        </w:tc>
      </w:tr>
      <w:tr w:rsidR="009343DD" w:rsidRPr="009614D4">
        <w:trPr>
          <w:trHeight w:val="33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84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 класс </w:t>
            </w:r>
            <w:r w:rsidRPr="009614D4">
              <w:rPr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45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интерпретирует и оценивает личные, местные, национальные, глобальные естественнонауч- ные проблемы в различном контексте в рамках предметного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  <w:tr w:rsidR="009343DD" w:rsidRPr="009614D4">
        <w:trPr>
          <w:trHeight w:val="387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9 класс </w:t>
            </w:r>
            <w:r w:rsidRPr="009614D4">
              <w:rPr>
                <w:sz w:val="24"/>
                <w:szCs w:val="24"/>
              </w:rPr>
              <w:t xml:space="preserve">Уровень оценки (рефлексии) в рамках метапред- 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5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форму и содержание текста в рамках метапредмет- ного содержания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ситуации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9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естественнонауч- ных проблемах в различном контексте в рамках метапредметного содержания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22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финансовые проблемы, делает выводы, строит прогнозы, предлагает пути решения </w:t>
            </w:r>
          </w:p>
        </w:tc>
      </w:tr>
    </w:tbl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Личностные </w:t>
      </w:r>
    </w:p>
    <w:tbl>
      <w:tblPr>
        <w:tblStyle w:val="TableGrid"/>
        <w:tblW w:w="9748" w:type="dxa"/>
        <w:tblInd w:w="343" w:type="dxa"/>
        <w:tblCellMar>
          <w:left w:w="2" w:type="dxa"/>
          <w:right w:w="115" w:type="dxa"/>
        </w:tblCellMar>
        <w:tblLook w:val="04A0"/>
      </w:tblPr>
      <w:tblGrid>
        <w:gridCol w:w="1668"/>
        <w:gridCol w:w="1985"/>
        <w:gridCol w:w="2117"/>
        <w:gridCol w:w="2137"/>
        <w:gridCol w:w="1841"/>
      </w:tblGrid>
      <w:tr w:rsidR="009343DD" w:rsidRPr="009614D4">
        <w:trPr>
          <w:trHeight w:val="28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Грамотность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Читательская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1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Естественно- научная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Финансовая </w:t>
            </w:r>
          </w:p>
        </w:tc>
      </w:tr>
      <w:tr w:rsidR="009343DD" w:rsidRPr="009614D4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5-9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объясняет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оценивает </w:t>
            </w:r>
          </w:p>
        </w:tc>
      </w:tr>
      <w:tr w:rsidR="009343DD" w:rsidRPr="009614D4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гражданскую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финансовые </w:t>
            </w:r>
          </w:p>
        </w:tc>
      </w:tr>
      <w:tr w:rsidR="009343DD" w:rsidRPr="009614D4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прочитанного с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позицию в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позицию в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действия в </w:t>
            </w:r>
          </w:p>
        </w:tc>
      </w:tr>
      <w:tr w:rsidR="009343DD" w:rsidRPr="009614D4">
        <w:trPr>
          <w:trHeight w:val="275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конкретных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конкретных </w:t>
            </w:r>
          </w:p>
        </w:tc>
      </w:tr>
      <w:tr w:rsidR="009343DD" w:rsidRPr="009614D4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ситуациях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ситуациях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ситуациях с </w:t>
            </w:r>
          </w:p>
        </w:tc>
      </w:tr>
      <w:tr w:rsidR="009343DD" w:rsidRPr="009614D4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общечелове-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общественной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позиции норм </w:t>
            </w:r>
          </w:p>
        </w:tc>
      </w:tr>
      <w:tr w:rsidR="009343DD" w:rsidRPr="009614D4">
        <w:trPr>
          <w:trHeight w:val="251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>ческих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жизни на основе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морали и </w:t>
            </w:r>
          </w:p>
        </w:tc>
      </w:tr>
      <w:tr w:rsidR="009343DD" w:rsidRPr="009614D4">
        <w:trPr>
          <w:trHeight w:val="299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ценностей;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математических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естественнонауч-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общечелове- </w:t>
            </w:r>
          </w:p>
        </w:tc>
      </w:tr>
      <w:tr w:rsidR="009343DD" w:rsidRPr="009614D4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формулирует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знаний с позиции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ных знаний с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>ческих</w:t>
            </w:r>
          </w:p>
        </w:tc>
      </w:tr>
      <w:tr w:rsidR="009343DD" w:rsidRPr="009614D4">
        <w:trPr>
          <w:trHeight w:val="253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собственную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норм морали и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позиции норм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ценностей, </w:t>
            </w:r>
          </w:p>
        </w:tc>
      </w:tr>
      <w:tr w:rsidR="009343DD" w:rsidRPr="009614D4">
        <w:trPr>
          <w:trHeight w:val="276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позицию по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общечеловечес-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морали и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прав и </w:t>
            </w:r>
          </w:p>
        </w:tc>
      </w:tr>
      <w:tr w:rsidR="009343DD" w:rsidRPr="009614D4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отношению к 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ких ценностей 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общечеловечес-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обязанностей </w:t>
            </w:r>
          </w:p>
        </w:tc>
      </w:tr>
      <w:tr w:rsidR="009343DD" w:rsidRPr="009614D4">
        <w:trPr>
          <w:trHeight w:val="550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прочитанному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2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ких ценностей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гражданина страны </w:t>
            </w:r>
          </w:p>
        </w:tc>
      </w:tr>
    </w:tbl>
    <w:p w:rsidR="009343DD" w:rsidRPr="009614D4" w:rsidRDefault="009343DD">
      <w:pPr>
        <w:spacing w:after="37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15" w:line="270" w:lineRule="auto"/>
        <w:ind w:left="1061" w:right="0" w:hanging="10"/>
        <w:jc w:val="lef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Характеристика образовательного процесса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образовательное учреждение индивидуально проектирует учебный план по каждой параллели и по каждому модулю.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Таким образом, общее количество часов: минимальное – 170 часов максимальное – 340 часов.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Количество часов на один год обучения в одном класс-комплекте – от 34 до 68, т.е по 1-2 часа в неделю: </w:t>
      </w:r>
    </w:p>
    <w:p w:rsidR="009343DD" w:rsidRPr="009614D4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8-16 часов на модули «читательская грамотность», «математическая грамотность», «финансовая грамотность»; </w:t>
      </w:r>
    </w:p>
    <w:p w:rsidR="009343DD" w:rsidRPr="009614D4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8-18 часов для модуля естественнонаучной грамотности; </w:t>
      </w:r>
    </w:p>
    <w:p w:rsidR="009343DD" w:rsidRPr="009614D4" w:rsidRDefault="00BF7EA2">
      <w:pPr>
        <w:numPr>
          <w:ilvl w:val="0"/>
          <w:numId w:val="1"/>
        </w:numPr>
        <w:ind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2 часа на проведение аттестации, завершающих освоение программы по соответствующему году обучения.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Разработчики программы рекомендуют в каждой параллели начинать реализацию с модуля по формированию читательской грамотности. </w:t>
      </w:r>
    </w:p>
    <w:p w:rsidR="009343DD" w:rsidRPr="009614D4" w:rsidRDefault="00BF7EA2">
      <w:pPr>
        <w:numPr>
          <w:ilvl w:val="0"/>
          <w:numId w:val="2"/>
        </w:numPr>
        <w:ind w:right="1520" w:hanging="211"/>
        <w:jc w:val="left"/>
        <w:rPr>
          <w:sz w:val="24"/>
          <w:szCs w:val="24"/>
        </w:rPr>
      </w:pPr>
      <w:r w:rsidRPr="009614D4">
        <w:rPr>
          <w:sz w:val="24"/>
          <w:szCs w:val="24"/>
        </w:rPr>
        <w:t xml:space="preserve">четверть – модуль «читательская грамотность».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Другие модули могут по потребностям и возможности организации идти в любом порядке, например: </w:t>
      </w:r>
    </w:p>
    <w:p w:rsidR="009343DD" w:rsidRPr="009614D4" w:rsidRDefault="00BF7EA2">
      <w:pPr>
        <w:numPr>
          <w:ilvl w:val="0"/>
          <w:numId w:val="2"/>
        </w:numPr>
        <w:spacing w:after="35" w:line="247" w:lineRule="auto"/>
        <w:ind w:right="1520" w:hanging="211"/>
        <w:jc w:val="left"/>
        <w:rPr>
          <w:sz w:val="24"/>
          <w:szCs w:val="24"/>
        </w:rPr>
      </w:pPr>
      <w:r w:rsidRPr="009614D4">
        <w:rPr>
          <w:sz w:val="24"/>
          <w:szCs w:val="24"/>
        </w:rPr>
        <w:t xml:space="preserve">четверть – модуль «математическая грамотность», 3четверть – модуль «естественнонаучная грамотность», 4 четверть – модуль «финансовая грамотность».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lastRenderedPageBreak/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квест, квиз, проект. </w:t>
      </w:r>
    </w:p>
    <w:p w:rsidR="009343DD" w:rsidRPr="009614D4" w:rsidRDefault="00BF7EA2">
      <w:pPr>
        <w:ind w:left="328" w:right="569"/>
        <w:rPr>
          <w:sz w:val="24"/>
          <w:szCs w:val="24"/>
        </w:rPr>
      </w:pPr>
      <w:r w:rsidRPr="009614D4">
        <w:rPr>
          <w:sz w:val="24"/>
          <w:szCs w:val="24"/>
        </w:rPr>
        <w:t xml:space="preserve"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разработчики считают целесообразным проведение текущей (выполнение заданий в ходе урока), рубежной (по окончании каждого модуля), промежуточной (по окончании  года  обучения)   и   итоговой   аттестации   по   данному   курсу 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 </w:t>
      </w:r>
    </w:p>
    <w:p w:rsidR="009343DD" w:rsidRPr="009614D4" w:rsidRDefault="009343DD">
      <w:pPr>
        <w:rPr>
          <w:sz w:val="24"/>
          <w:szCs w:val="24"/>
        </w:rPr>
        <w:sectPr w:rsidR="009343DD" w:rsidRPr="009614D4">
          <w:headerReference w:type="even" r:id="rId7"/>
          <w:headerReference w:type="default" r:id="rId8"/>
          <w:headerReference w:type="first" r:id="rId9"/>
          <w:pgSz w:w="11911" w:h="16841"/>
          <w:pgMar w:top="1042" w:right="268" w:bottom="388" w:left="1361" w:header="720" w:footer="720" w:gutter="0"/>
          <w:cols w:space="720"/>
        </w:sectPr>
      </w:pPr>
    </w:p>
    <w:p w:rsidR="009343DD" w:rsidRPr="009614D4" w:rsidRDefault="009343DD">
      <w:pPr>
        <w:spacing w:after="2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17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31" w:line="259" w:lineRule="auto"/>
        <w:ind w:left="10" w:right="-15" w:hanging="10"/>
        <w:jc w:val="righ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УЧЕБНО-ТЕМАТИЧЕСКОЕ ПЛАНИРОВАНИЕ КУРСА ВНЕУРОЧНОЙ ДЕЯТЕЛЬНОСТИ </w:t>
      </w:r>
    </w:p>
    <w:p w:rsidR="009343DD" w:rsidRPr="009614D4" w:rsidRDefault="00BF7EA2">
      <w:pPr>
        <w:spacing w:after="0" w:line="259" w:lineRule="auto"/>
        <w:ind w:left="1784" w:right="0" w:firstLine="0"/>
        <w:jc w:val="center"/>
        <w:rPr>
          <w:sz w:val="24"/>
          <w:szCs w:val="24"/>
        </w:rPr>
      </w:pPr>
      <w:r w:rsidRPr="009614D4">
        <w:rPr>
          <w:b/>
          <w:i/>
          <w:sz w:val="24"/>
          <w:szCs w:val="24"/>
          <w:u w:val="single" w:color="000000"/>
        </w:rPr>
        <w:t>Модуль: «Основы финансовой грамотности»</w:t>
      </w:r>
    </w:p>
    <w:p w:rsidR="009343DD" w:rsidRPr="009614D4" w:rsidRDefault="009343DD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tbl>
      <w:tblPr>
        <w:tblStyle w:val="TableGrid"/>
        <w:tblpPr w:vertAnchor="page" w:horzAnchor="page" w:tblpX="1133" w:tblpY="8610"/>
        <w:tblOverlap w:val="never"/>
        <w:tblW w:w="14743" w:type="dxa"/>
        <w:tblInd w:w="0" w:type="dxa"/>
        <w:tblCellMar>
          <w:top w:w="4" w:type="dxa"/>
          <w:left w:w="5" w:type="dxa"/>
          <w:right w:w="33" w:type="dxa"/>
        </w:tblCellMar>
        <w:tblLook w:val="04A0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9614D4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41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0" w:firstLine="65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31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Удивительные факты и истории о деньгах. </w:t>
            </w:r>
          </w:p>
          <w:p w:rsidR="009343DD" w:rsidRPr="009614D4" w:rsidRDefault="00BF7EA2">
            <w:pPr>
              <w:tabs>
                <w:tab w:val="center" w:pos="3463"/>
                <w:tab w:val="right" w:pos="6085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Нумизматика. </w:t>
            </w:r>
            <w:r w:rsidRPr="009614D4">
              <w:rPr>
                <w:sz w:val="24"/>
                <w:szCs w:val="24"/>
              </w:rPr>
              <w:tab/>
              <w:t xml:space="preserve">«Сувенирные» </w:t>
            </w:r>
            <w:r w:rsidRPr="009614D4">
              <w:rPr>
                <w:sz w:val="24"/>
                <w:szCs w:val="24"/>
              </w:rPr>
              <w:tab/>
              <w:t xml:space="preserve">деньги.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Фальшивые деньги: история и современность.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</w:tbl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10" w:type="dxa"/>
        <w:tblInd w:w="113" w:type="dxa"/>
        <w:tblCellMar>
          <w:right w:w="7" w:type="dxa"/>
        </w:tblCellMar>
        <w:tblLook w:val="04A0"/>
      </w:tblPr>
      <w:tblGrid>
        <w:gridCol w:w="537"/>
        <w:gridCol w:w="5235"/>
        <w:gridCol w:w="859"/>
        <w:gridCol w:w="1275"/>
        <w:gridCol w:w="1274"/>
        <w:gridCol w:w="1277"/>
        <w:gridCol w:w="4253"/>
      </w:tblGrid>
      <w:tr w:rsidR="009343DD" w:rsidRPr="009614D4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3" w:line="259" w:lineRule="auto"/>
              <w:ind w:left="132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403" w:line="259" w:lineRule="auto"/>
              <w:ind w:left="87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7" w:line="23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4" w:right="73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8" w:line="259" w:lineRule="auto"/>
              <w:ind w:left="23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3" w:line="27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3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Как появились деньги? Что могут деньги?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Деньги в разных странах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Деньги настоящие и ненастоящие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Игра, экскурсия.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Как разумно делать покупки?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Игра, круглый стол.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Кто такие мошенники?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игра, квест. </w:t>
            </w:r>
          </w:p>
        </w:tc>
      </w:tr>
      <w:tr w:rsidR="009343DD" w:rsidRPr="009614D4">
        <w:trPr>
          <w:trHeight w:val="3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Личные деньги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Сколько стоит «своѐ дело»?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игра. </w:t>
            </w:r>
          </w:p>
        </w:tc>
      </w:tr>
      <w:tr w:rsidR="009343DD" w:rsidRPr="009614D4">
        <w:trPr>
          <w:trHeight w:val="3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6,5/11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22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3"/>
        </w:numPr>
        <w:spacing w:after="0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3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5"/>
        <w:gridCol w:w="6123"/>
        <w:gridCol w:w="1277"/>
        <w:gridCol w:w="1133"/>
        <w:gridCol w:w="1419"/>
        <w:gridCol w:w="4256"/>
      </w:tblGrid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1799"/>
                <w:tab w:val="center" w:pos="3097"/>
                <w:tab w:val="center" w:pos="4268"/>
                <w:tab w:val="right" w:pos="6092"/>
              </w:tabs>
              <w:spacing w:after="2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Откуда </w:t>
            </w:r>
            <w:r w:rsidRPr="009614D4">
              <w:rPr>
                <w:sz w:val="24"/>
                <w:szCs w:val="24"/>
              </w:rPr>
              <w:tab/>
              <w:t xml:space="preserve">берутся </w:t>
            </w:r>
            <w:r w:rsidRPr="009614D4">
              <w:rPr>
                <w:sz w:val="24"/>
                <w:szCs w:val="24"/>
              </w:rPr>
              <w:tab/>
              <w:t xml:space="preserve">деньги? </w:t>
            </w:r>
            <w:r w:rsidRPr="009614D4">
              <w:rPr>
                <w:sz w:val="24"/>
                <w:szCs w:val="24"/>
              </w:rPr>
              <w:tab/>
              <w:t xml:space="preserve">Виды </w:t>
            </w:r>
            <w:r w:rsidRPr="009614D4">
              <w:rPr>
                <w:sz w:val="24"/>
                <w:szCs w:val="24"/>
              </w:rPr>
              <w:tab/>
              <w:t xml:space="preserve">доходов.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Заработная плата. Почему у всех она разная? От чего это зависит?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Собственность и доходы от нее. Арендная плата, проценты, прибыль, дивиденты.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игра, квест.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Социальные выплаты: пенсии, пособия.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Как заработать деньги? Мир профессий и для чего нужно учиться?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Викторина, квест, квиз.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Личные деньги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игра.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1,5/7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6,5/9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89" w:type="dxa"/>
        <w:tblInd w:w="113" w:type="dxa"/>
        <w:tblCellMar>
          <w:top w:w="4" w:type="dxa"/>
          <w:right w:w="28" w:type="dxa"/>
        </w:tblCellMar>
        <w:tblLook w:val="04A0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9614D4">
        <w:trPr>
          <w:trHeight w:val="1116"/>
        </w:trPr>
        <w:tc>
          <w:tcPr>
            <w:tcW w:w="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2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38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6" w:right="0" w:firstLine="65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21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Что такое налоги и почему мы их должны платить?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Виды налогов. Подоходный налог. Какие налоги уплачиваются в вашей семье? Пеня и налоговые льготы.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Что такое государственный бюджет? На что расходуются налоговые сборы?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Игра, круглый стол, дискуссии.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Виды социальных пособий. Если человек потерял работу.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tabs>
                <w:tab w:val="center" w:pos="647"/>
              </w:tabs>
              <w:spacing w:after="0" w:line="259" w:lineRule="auto"/>
              <w:ind w:left="-2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  <w:vertAlign w:val="superscript"/>
              </w:rPr>
              <w:tab/>
            </w: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игра, квест.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История возникновения банков. Как накопить, чтобы купить? Всѐ про кредит.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</w:tbl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89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133"/>
        <w:gridCol w:w="1277"/>
        <w:gridCol w:w="4443"/>
      </w:tblGrid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1648"/>
                <w:tab w:val="center" w:pos="2801"/>
                <w:tab w:val="center" w:pos="3829"/>
                <w:tab w:val="right" w:pos="6092"/>
              </w:tabs>
              <w:spacing w:after="3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Вклады: </w:t>
            </w:r>
            <w:r w:rsidRPr="009614D4">
              <w:rPr>
                <w:sz w:val="24"/>
                <w:szCs w:val="24"/>
              </w:rPr>
              <w:tab/>
              <w:t xml:space="preserve">как </w:t>
            </w:r>
            <w:r w:rsidRPr="009614D4">
              <w:rPr>
                <w:sz w:val="24"/>
                <w:szCs w:val="24"/>
              </w:rPr>
              <w:tab/>
              <w:t xml:space="preserve">сохранить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приумножить?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Пластиковая карта – твой безопасный Банк в кармане.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игра.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1,5/6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6,5/10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7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9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5981"/>
        <w:gridCol w:w="1419"/>
        <w:gridCol w:w="1274"/>
        <w:gridCol w:w="1277"/>
        <w:gridCol w:w="4304"/>
      </w:tblGrid>
      <w:tr w:rsidR="009343DD" w:rsidRPr="009614D4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86" w:right="0" w:firstLine="125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218" w:right="128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2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1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Потребление или инвестиции? Активы в трех измерениях.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Как сберечь личный капитал? Модель трех капиталов.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1,5/3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Бизнес и его формы. Риски предпринимательства.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Викторина, круглый стол, дискуссии.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Бизнес-инкубатор. Бизнес-план. Государство и малый бизнес.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игра, квест.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Бизнес </w:t>
            </w:r>
            <w:r w:rsidRPr="009614D4">
              <w:rPr>
                <w:sz w:val="24"/>
                <w:szCs w:val="24"/>
              </w:rPr>
              <w:tab/>
              <w:t xml:space="preserve">подростков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идеи. </w:t>
            </w:r>
            <w:r w:rsidRPr="009614D4">
              <w:rPr>
                <w:sz w:val="24"/>
                <w:szCs w:val="24"/>
              </w:rPr>
              <w:tab/>
              <w:t xml:space="preserve">Молодые предприниматели.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Кредит и депозит. Расчетно-кассовые операции и риски связанные с ними.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игра.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2/6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6/10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BF7EA2">
      <w:pPr>
        <w:numPr>
          <w:ilvl w:val="0"/>
          <w:numId w:val="3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935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2"/>
        <w:gridCol w:w="1280"/>
        <w:gridCol w:w="1274"/>
        <w:gridCol w:w="1275"/>
        <w:gridCol w:w="4448"/>
      </w:tblGrid>
      <w:tr w:rsidR="009343DD" w:rsidRPr="009614D4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8" w:line="238" w:lineRule="auto"/>
              <w:ind w:left="216" w:right="0" w:firstLine="12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46" w:right="58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7" w:line="259" w:lineRule="auto"/>
              <w:ind w:left="21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3" w:line="27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Ценные бумаги. Векселя и облигации: российская специфика.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диалоги, дискуссии. </w:t>
            </w:r>
          </w:p>
        </w:tc>
      </w:tr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76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Риски акций и управление ими. Гибридные инструменты. Биржа и брокеры. Фондовые индексы.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Паевые инвестиционные фонды. Риски и управление ими.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дебаты. </w:t>
            </w:r>
          </w:p>
        </w:tc>
      </w:tr>
      <w:tr w:rsidR="009343DD" w:rsidRPr="009614D4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Инвестиционное профилирование.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Формирование инвестиционного портфеля и его пересмотр. Типичные ошибки инвесторов.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игра, квест.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Участники страхового рынка. Страхование для физических лиц.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Беседы, викторина, квест, квиз.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Государственное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негосударственное пенсионное страхование.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601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Дебаты, беседы.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Выбор и юридические аспекты отношений с финансовым посредником.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707" w:right="616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дискуссии, «Что? Где? Когда?». </w:t>
            </w:r>
          </w:p>
        </w:tc>
      </w:tr>
      <w:tr w:rsidR="009343DD" w:rsidRPr="009614D4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2/6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6/10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391EDF" w:rsidRDefault="00391EDF">
      <w:pPr>
        <w:spacing w:after="31" w:line="259" w:lineRule="auto"/>
        <w:ind w:left="10" w:right="355" w:hanging="10"/>
        <w:jc w:val="right"/>
        <w:rPr>
          <w:b/>
          <w:sz w:val="24"/>
          <w:szCs w:val="24"/>
        </w:rPr>
      </w:pPr>
    </w:p>
    <w:p w:rsidR="00391EDF" w:rsidRDefault="00391EDF">
      <w:pPr>
        <w:spacing w:after="31" w:line="259" w:lineRule="auto"/>
        <w:ind w:left="10" w:right="355" w:hanging="10"/>
        <w:jc w:val="right"/>
        <w:rPr>
          <w:b/>
          <w:sz w:val="24"/>
          <w:szCs w:val="24"/>
        </w:rPr>
      </w:pPr>
    </w:p>
    <w:p w:rsidR="009343DD" w:rsidRPr="009614D4" w:rsidRDefault="00BF7EA2">
      <w:pPr>
        <w:spacing w:after="31" w:line="259" w:lineRule="auto"/>
        <w:ind w:left="10" w:right="355" w:hanging="10"/>
        <w:jc w:val="righ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УЧЕБНО-ТЕМАТИЧЕСКОЕ ПЛАНИРОВАНИЕ КУРСА ВНЕУРОЧНОЙ ДЕЯТЕЛЬНОСТИ </w:t>
      </w:r>
    </w:p>
    <w:p w:rsidR="009343DD" w:rsidRPr="009614D4" w:rsidRDefault="00BF7EA2">
      <w:pPr>
        <w:pStyle w:val="1"/>
        <w:ind w:left="4804"/>
        <w:rPr>
          <w:sz w:val="24"/>
          <w:szCs w:val="24"/>
        </w:rPr>
      </w:pPr>
      <w:r w:rsidRPr="009614D4">
        <w:rPr>
          <w:sz w:val="24"/>
          <w:szCs w:val="24"/>
        </w:rPr>
        <w:t>Модуль «Основы читательской грамотности»</w:t>
      </w:r>
    </w:p>
    <w:p w:rsidR="009343DD" w:rsidRPr="009614D4" w:rsidRDefault="009343DD">
      <w:pPr>
        <w:spacing w:after="51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10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4"/>
        </w:numPr>
        <w:spacing w:after="0" w:line="259" w:lineRule="auto"/>
        <w:ind w:right="2759" w:hanging="211"/>
        <w:jc w:val="center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9614D4">
        <w:trPr>
          <w:trHeight w:val="11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16" w:right="0" w:firstLine="122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49" w:right="56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2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6" w:line="27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Определение основной темы в фольклорном произведении. Пословицы, поговорки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конкурс.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6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Сопоставление содержания текстов разговорного стиля. Личная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парах. Ролевая игра.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текстом: как выделить главную мысль текста или его частей?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39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текстов: текст-описание (художественное и техническое).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Что такое вопрос? Виды вопросов.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конкурс. </w:t>
            </w: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задач на грамотность чтения. Примеры задач.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92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игра «Что? Где? Когда?».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со сплошным текстом.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Ролевая игра. </w:t>
            </w:r>
          </w:p>
        </w:tc>
      </w:tr>
      <w:tr w:rsidR="009343DD" w:rsidRPr="009614D4">
        <w:trPr>
          <w:trHeight w:val="3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BF7EA2">
      <w:pPr>
        <w:numPr>
          <w:ilvl w:val="0"/>
          <w:numId w:val="4"/>
        </w:numPr>
        <w:spacing w:after="3" w:line="259" w:lineRule="auto"/>
        <w:ind w:right="2759" w:hanging="211"/>
        <w:jc w:val="center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1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7"/>
        <w:gridCol w:w="6123"/>
        <w:gridCol w:w="1277"/>
        <w:gridCol w:w="1274"/>
        <w:gridCol w:w="1277"/>
        <w:gridCol w:w="4253"/>
      </w:tblGrid>
      <w:tr w:rsidR="009343DD" w:rsidRPr="009614D4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8" w:line="238" w:lineRule="auto"/>
              <w:ind w:left="216" w:right="0" w:firstLine="12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46" w:right="56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7" w:line="259" w:lineRule="auto"/>
              <w:ind w:left="22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3" w:line="27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2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конкурс.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Древнерусская </w:t>
            </w:r>
            <w:r w:rsidRPr="009614D4">
              <w:rPr>
                <w:sz w:val="24"/>
                <w:szCs w:val="24"/>
              </w:rPr>
              <w:tab/>
              <w:t xml:space="preserve">летопись </w:t>
            </w:r>
            <w:r w:rsidRPr="009614D4">
              <w:rPr>
                <w:sz w:val="24"/>
                <w:szCs w:val="24"/>
              </w:rPr>
              <w:tab/>
              <w:t xml:space="preserve">как </w:t>
            </w:r>
            <w:r w:rsidRPr="009614D4">
              <w:rPr>
                <w:sz w:val="24"/>
                <w:szCs w:val="24"/>
              </w:rPr>
              <w:tab/>
              <w:t xml:space="preserve">источник информации о реалиях времени.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ролевая игра. </w:t>
            </w:r>
          </w:p>
        </w:tc>
      </w:tr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74" w:firstLine="29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64" w:right="833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парах, игра в формате КВН.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текстов: текст-повествование (рассказ, отчет, репортаж)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Круглый стол, дискуссия.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9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игра «Что? Где? Когда?».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несплошным текстом: таблицы и карты.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дискуссия в формате свободного обмена мнениями.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0,5/4,5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2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7,5/11,5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 w:rsidP="004F22D0">
      <w:pPr>
        <w:ind w:left="0" w:firstLine="0"/>
        <w:rPr>
          <w:sz w:val="24"/>
          <w:szCs w:val="24"/>
        </w:rPr>
        <w:sectPr w:rsidR="009343DD" w:rsidRPr="009614D4">
          <w:headerReference w:type="even" r:id="rId10"/>
          <w:headerReference w:type="default" r:id="rId11"/>
          <w:headerReference w:type="first" r:id="rId12"/>
          <w:pgSz w:w="16841" w:h="11911" w:orient="landscape"/>
          <w:pgMar w:top="1102" w:right="2104" w:bottom="910" w:left="1020" w:header="720" w:footer="720" w:gutter="0"/>
          <w:cols w:space="720"/>
        </w:sectPr>
      </w:pPr>
    </w:p>
    <w:p w:rsidR="009343DD" w:rsidRPr="009614D4" w:rsidRDefault="009343DD" w:rsidP="004F22D0">
      <w:pPr>
        <w:spacing w:after="0" w:line="259" w:lineRule="auto"/>
        <w:ind w:left="0" w:right="0" w:firstLine="0"/>
        <w:rPr>
          <w:sz w:val="24"/>
          <w:szCs w:val="24"/>
        </w:rPr>
      </w:pPr>
    </w:p>
    <w:tbl>
      <w:tblPr>
        <w:tblStyle w:val="TableGrid"/>
        <w:tblW w:w="14741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274"/>
        <w:gridCol w:w="1275"/>
        <w:gridCol w:w="4256"/>
      </w:tblGrid>
      <w:tr w:rsidR="009343DD" w:rsidRPr="009614D4">
        <w:trPr>
          <w:trHeight w:val="1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16" w:right="0" w:firstLine="122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49" w:right="56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2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56" w:line="27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092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Определение </w:t>
            </w:r>
            <w:r w:rsidRPr="009614D4">
              <w:rPr>
                <w:sz w:val="24"/>
                <w:szCs w:val="24"/>
              </w:rPr>
              <w:tab/>
              <w:t xml:space="preserve">основной </w:t>
            </w:r>
            <w:r w:rsidRPr="009614D4">
              <w:rPr>
                <w:sz w:val="24"/>
                <w:szCs w:val="24"/>
              </w:rPr>
              <w:tab/>
              <w:t xml:space="preserve">темы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идеи </w:t>
            </w:r>
            <w:r w:rsidRPr="009614D4">
              <w:rPr>
                <w:sz w:val="24"/>
                <w:szCs w:val="24"/>
              </w:rPr>
              <w:tab/>
              <w:t xml:space="preserve">в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конкурс. </w:t>
            </w: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Сопоставление </w:t>
            </w:r>
            <w:r w:rsidRPr="009614D4">
              <w:rPr>
                <w:sz w:val="24"/>
                <w:szCs w:val="24"/>
              </w:rPr>
              <w:tab/>
              <w:t xml:space="preserve">содержания </w:t>
            </w:r>
            <w:r w:rsidRPr="009614D4">
              <w:rPr>
                <w:sz w:val="24"/>
                <w:szCs w:val="24"/>
              </w:rPr>
              <w:tab/>
              <w:t xml:space="preserve">текстов публицистического </w:t>
            </w:r>
            <w:r w:rsidRPr="009614D4">
              <w:rPr>
                <w:sz w:val="24"/>
                <w:szCs w:val="24"/>
              </w:rPr>
              <w:tab/>
              <w:t xml:space="preserve">стиля. </w:t>
            </w:r>
            <w:r w:rsidRPr="009614D4">
              <w:rPr>
                <w:sz w:val="24"/>
                <w:szCs w:val="24"/>
              </w:rPr>
              <w:tab/>
              <w:t xml:space="preserve">Общественная ситуация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парах. </w:t>
            </w:r>
          </w:p>
        </w:tc>
      </w:tr>
      <w:tr w:rsidR="009343DD" w:rsidRPr="009614D4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текстом: как преобразовывать текстовую информацию с учѐтом цели дальнейшего использования?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56" w:right="256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круглый стол, ролевая игра. </w:t>
            </w:r>
          </w:p>
        </w:tc>
      </w:tr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65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текстов: текст-объяснение (объяснительное сочинение, резюме, толкование, определение).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7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9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дискуссия, круглый стол. </w:t>
            </w: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Поиск комментариев, подтверждающих основную мысль текста, предложенного для анализа.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Деловая игра.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задач на грамотность. Позиционные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71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несплошным текстом: информационные листы и объявления, графики и диаграммы.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Деловая игра.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0/3,5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420" w:right="0" w:firstLine="0"/>
        <w:rPr>
          <w:sz w:val="24"/>
          <w:szCs w:val="24"/>
        </w:rPr>
      </w:pPr>
    </w:p>
    <w:tbl>
      <w:tblPr>
        <w:tblStyle w:val="TableGrid"/>
        <w:tblW w:w="14743" w:type="dxa"/>
        <w:tblInd w:w="-307" w:type="dxa"/>
        <w:tblCellMar>
          <w:left w:w="5" w:type="dxa"/>
        </w:tblCellMar>
        <w:tblLook w:val="04A0"/>
      </w:tblPr>
      <w:tblGrid>
        <w:gridCol w:w="536"/>
        <w:gridCol w:w="6122"/>
        <w:gridCol w:w="1277"/>
        <w:gridCol w:w="1133"/>
        <w:gridCol w:w="1419"/>
        <w:gridCol w:w="4256"/>
      </w:tblGrid>
      <w:tr w:rsidR="009343DD" w:rsidRPr="009614D4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20" w:firstLine="65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2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2615"/>
                <w:tab w:val="center" w:pos="3831"/>
                <w:tab w:val="center" w:pos="4552"/>
                <w:tab w:val="center" w:pos="5252"/>
                <w:tab w:val="right" w:pos="6118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Определение </w:t>
            </w:r>
            <w:r w:rsidRPr="009614D4">
              <w:rPr>
                <w:sz w:val="24"/>
                <w:szCs w:val="24"/>
              </w:rPr>
              <w:tab/>
              <w:t xml:space="preserve">основной </w:t>
            </w:r>
            <w:r w:rsidRPr="009614D4">
              <w:rPr>
                <w:sz w:val="24"/>
                <w:szCs w:val="24"/>
              </w:rPr>
              <w:tab/>
              <w:t xml:space="preserve">темы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идеи </w:t>
            </w:r>
            <w:r w:rsidRPr="009614D4">
              <w:rPr>
                <w:sz w:val="24"/>
                <w:szCs w:val="24"/>
              </w:rPr>
              <w:tab/>
              <w:t xml:space="preserve">в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драматическом произведении. Учебный текст как источник информации.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конкурс.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Сопоставление содержания текстов официально- делового стиля. Деловые ситуации в текстах.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парах.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текстом: как применять информацию из текста в изменѐнной ситуации?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круглый стол.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текстов: текст-инструкция (указания к выполнению работы, правила, уставы, законы)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дискуссия. </w:t>
            </w:r>
          </w:p>
        </w:tc>
      </w:tr>
      <w:tr w:rsidR="009343DD" w:rsidRPr="009614D4">
        <w:trPr>
          <w:trHeight w:val="3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Поиск ошибок в предложенном тексте.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задач на грамотность. Информационные задачи.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несплошным текстом: формы, анкеты, договоры (рубежная аттестация).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Деловая игра.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2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95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0/3,5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8/12,5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420" w:right="0" w:firstLine="0"/>
        <w:rPr>
          <w:sz w:val="24"/>
          <w:szCs w:val="24"/>
        </w:rPr>
      </w:pPr>
    </w:p>
    <w:tbl>
      <w:tblPr>
        <w:tblStyle w:val="TableGrid"/>
        <w:tblW w:w="14851" w:type="dxa"/>
        <w:tblInd w:w="-307" w:type="dxa"/>
        <w:tblCellMar>
          <w:left w:w="5" w:type="dxa"/>
          <w:right w:w="23" w:type="dxa"/>
        </w:tblCellMar>
        <w:tblLook w:val="04A0"/>
      </w:tblPr>
      <w:tblGrid>
        <w:gridCol w:w="536"/>
        <w:gridCol w:w="6094"/>
        <w:gridCol w:w="1275"/>
        <w:gridCol w:w="1274"/>
        <w:gridCol w:w="1277"/>
        <w:gridCol w:w="4395"/>
      </w:tblGrid>
      <w:tr w:rsidR="009343DD" w:rsidRPr="009614D4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0" w:firstLine="65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Формирование читательских умений с опорой на текст и внетекстовые знания. Электронный текст как источник информации.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конкурс.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Сопоставление содержания текстов научного стиля. Образовательные ситуации в текстах.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парах, дискуссия. </w:t>
            </w:r>
          </w:p>
        </w:tc>
      </w:tr>
      <w:tr w:rsidR="009343DD" w:rsidRPr="009614D4">
        <w:trPr>
          <w:trHeight w:val="9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текстом: как критически оценивать степень достоверности содержащейся в тексте информации?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2194"/>
                <w:tab w:val="right" w:pos="6066"/>
              </w:tabs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</w:t>
            </w:r>
            <w:r w:rsidRPr="009614D4">
              <w:rPr>
                <w:sz w:val="24"/>
                <w:szCs w:val="24"/>
              </w:rPr>
              <w:tab/>
              <w:t xml:space="preserve">текстов: </w:t>
            </w:r>
            <w:r w:rsidRPr="009614D4">
              <w:rPr>
                <w:sz w:val="24"/>
                <w:szCs w:val="24"/>
              </w:rPr>
              <w:tab/>
              <w:t xml:space="preserve">текст-аргументация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(комментарий, научное обоснование).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Деловая игра, круглый стол.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Составление плана на основе исходного текста.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в группах, соревнование в формате КВН.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Типы задач на грамотность. Аналитические (конструирующие) задачи.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Квест, круглый стол.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4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со смешанным текстом.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Составные тексты (рубежная аттестация).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Деловая игра.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rPr>
          <w:sz w:val="24"/>
          <w:szCs w:val="24"/>
        </w:rPr>
        <w:sectPr w:rsidR="009343DD" w:rsidRPr="009614D4" w:rsidSect="004F22D0">
          <w:headerReference w:type="even" r:id="rId13"/>
          <w:headerReference w:type="default" r:id="rId14"/>
          <w:headerReference w:type="first" r:id="rId15"/>
          <w:pgSz w:w="16841" w:h="11911" w:orient="landscape"/>
          <w:pgMar w:top="284" w:right="1440" w:bottom="960" w:left="1440" w:header="1102" w:footer="720" w:gutter="0"/>
          <w:pgNumType w:start="7"/>
          <w:cols w:space="720"/>
        </w:sectPr>
      </w:pPr>
    </w:p>
    <w:p w:rsidR="009343DD" w:rsidRPr="009614D4" w:rsidRDefault="009343DD">
      <w:pPr>
        <w:spacing w:after="20" w:line="259" w:lineRule="auto"/>
        <w:ind w:left="-42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176" w:line="259" w:lineRule="auto"/>
        <w:ind w:left="-42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31" w:line="259" w:lineRule="auto"/>
        <w:ind w:left="10" w:right="1019" w:hanging="10"/>
        <w:jc w:val="right"/>
        <w:rPr>
          <w:sz w:val="24"/>
          <w:szCs w:val="24"/>
        </w:rPr>
      </w:pPr>
      <w:r w:rsidRPr="009614D4">
        <w:rPr>
          <w:b/>
          <w:sz w:val="24"/>
          <w:szCs w:val="24"/>
        </w:rPr>
        <w:t xml:space="preserve">УЧЕБНО-ТЕМАТИЧЕСКОЕ ПЛАНИРОВАНИЕ КУРСА ВНЕУРОЧНОЙ ДЕЯТЕЛЬНОСТИ </w:t>
      </w:r>
    </w:p>
    <w:p w:rsidR="009343DD" w:rsidRPr="009614D4" w:rsidRDefault="00BF7EA2">
      <w:pPr>
        <w:pStyle w:val="1"/>
        <w:ind w:left="4179"/>
        <w:rPr>
          <w:sz w:val="24"/>
          <w:szCs w:val="24"/>
        </w:rPr>
      </w:pPr>
      <w:r w:rsidRPr="009614D4">
        <w:rPr>
          <w:sz w:val="24"/>
          <w:szCs w:val="24"/>
        </w:rPr>
        <w:t>Модуль «Основы математической грамотности»</w:t>
      </w:r>
    </w:p>
    <w:p w:rsidR="009343DD" w:rsidRPr="009614D4" w:rsidRDefault="009343DD">
      <w:pPr>
        <w:spacing w:after="189" w:line="259" w:lineRule="auto"/>
        <w:ind w:left="-42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spacing w:after="0" w:line="259" w:lineRule="auto"/>
        <w:ind w:left="1805" w:right="1086" w:hanging="10"/>
        <w:jc w:val="center"/>
        <w:rPr>
          <w:sz w:val="24"/>
          <w:szCs w:val="24"/>
        </w:rPr>
      </w:pPr>
      <w:r w:rsidRPr="009614D4">
        <w:rPr>
          <w:sz w:val="24"/>
          <w:szCs w:val="24"/>
        </w:rPr>
        <w:t xml:space="preserve">5класс </w:t>
      </w:r>
    </w:p>
    <w:p w:rsidR="009343DD" w:rsidRPr="009614D4" w:rsidRDefault="009343DD">
      <w:pPr>
        <w:spacing w:after="0" w:line="259" w:lineRule="auto"/>
        <w:ind w:left="-420" w:right="0" w:firstLine="0"/>
        <w:jc w:val="left"/>
        <w:rPr>
          <w:sz w:val="24"/>
          <w:szCs w:val="24"/>
        </w:rPr>
      </w:pPr>
    </w:p>
    <w:tbl>
      <w:tblPr>
        <w:tblStyle w:val="TableGrid"/>
        <w:tblW w:w="14791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2"/>
        <w:gridCol w:w="1277"/>
        <w:gridCol w:w="1133"/>
        <w:gridCol w:w="1419"/>
        <w:gridCol w:w="4304"/>
      </w:tblGrid>
      <w:tr w:rsidR="009343DD" w:rsidRPr="009614D4">
        <w:trPr>
          <w:trHeight w:val="11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7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0" w:firstLine="67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2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21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обсуждение, практикум.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Сюжетные задачи, решаемые с конца.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практикум, брейн-ринг.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Задачи на переливание (задача Пуассона) и взвешивание.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урок-исследование.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808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обсуждение практикум. </w:t>
            </w:r>
          </w:p>
        </w:tc>
      </w:tr>
      <w:tr w:rsidR="009343DD" w:rsidRPr="009614D4">
        <w:trPr>
          <w:trHeight w:val="16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57" w:line="235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  <w:p w:rsidR="009343DD" w:rsidRPr="009614D4" w:rsidRDefault="00BF7EA2">
            <w:pPr>
              <w:spacing w:after="0" w:line="259" w:lineRule="auto"/>
              <w:ind w:left="108" w:right="17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Задачи на разрезание и перекраивание. Разбиение объекта на части и составление модели.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Игра, урок-исследование, брейн- ринг, конструирование. </w:t>
            </w:r>
          </w:p>
        </w:tc>
      </w:tr>
      <w:tr w:rsidR="009343DD" w:rsidRPr="009614D4">
        <w:trPr>
          <w:trHeight w:val="9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Размеры объектов окружающего мира (от элементарных частиц до Вселенной) длительность процессов окружающего мира.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урок-практикум, моделирование.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Урок-практикум.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7/11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453" w:type="dxa"/>
        <w:tblInd w:w="-307" w:type="dxa"/>
        <w:tblCellMar>
          <w:left w:w="5" w:type="dxa"/>
          <w:right w:w="23" w:type="dxa"/>
        </w:tblCellMar>
        <w:tblLook w:val="04A0"/>
      </w:tblPr>
      <w:tblGrid>
        <w:gridCol w:w="523"/>
        <w:gridCol w:w="5992"/>
        <w:gridCol w:w="1275"/>
        <w:gridCol w:w="1142"/>
        <w:gridCol w:w="1272"/>
        <w:gridCol w:w="4249"/>
      </w:tblGrid>
      <w:tr w:rsidR="009343DD" w:rsidRPr="009614D4">
        <w:trPr>
          <w:trHeight w:val="111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4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38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0" w:firstLine="67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Числа и единицы измерения: время, деньги, масса, температура, расстояние.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Игра, обсуждение, практикум. </w:t>
            </w:r>
          </w:p>
        </w:tc>
      </w:tr>
      <w:tr w:rsidR="009343DD" w:rsidRPr="009614D4">
        <w:trPr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Вычисление величины, применение пропорций прямо пропорциональных отношений для решения проблем.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Исследовательская работа, урок- практикум. </w:t>
            </w:r>
          </w:p>
        </w:tc>
      </w:tr>
      <w:tr w:rsidR="009343DD" w:rsidRPr="009614D4">
        <w:trPr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Текстовые задачи, решаемые арифметическим способом: части, проценты, пропорция, движение, работа.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урок-практикум, соревнование. </w:t>
            </w:r>
          </w:p>
        </w:tc>
      </w:tr>
      <w:tr w:rsidR="009343DD" w:rsidRPr="009614D4">
        <w:trPr>
          <w:trHeight w:val="6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Инварианты: задачи на четность (чередование, разбиение на пары).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Урок-игра, урок-исследование. </w:t>
            </w:r>
          </w:p>
        </w:tc>
      </w:tr>
      <w:tr w:rsidR="009343DD" w:rsidRPr="009614D4">
        <w:trPr>
          <w:trHeight w:val="65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Логические задачи, решаемые с помощью таблиц.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Урок-игра, индивидуальная работа в парах. </w:t>
            </w:r>
          </w:p>
        </w:tc>
      </w:tr>
      <w:tr w:rsidR="009343DD" w:rsidRPr="009614D4">
        <w:trPr>
          <w:trHeight w:val="52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Графы и их применение в решении задач.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урок-практикум. </w:t>
            </w:r>
          </w:p>
        </w:tc>
      </w:tr>
      <w:tr w:rsidR="009343DD" w:rsidRPr="009614D4">
        <w:trPr>
          <w:trHeight w:val="9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88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2/3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урок-исследование, моделирование. </w:t>
            </w:r>
          </w:p>
        </w:tc>
      </w:tr>
      <w:tr w:rsidR="009343DD" w:rsidRPr="009614D4">
        <w:trPr>
          <w:trHeight w:val="97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урок-практикум, проект, игра. </w:t>
            </w:r>
          </w:p>
        </w:tc>
      </w:tr>
      <w:tr w:rsidR="009343DD" w:rsidRPr="009614D4">
        <w:trPr>
          <w:trHeight w:val="37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2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2/4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6/12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4609" w:type="dxa"/>
        <w:tblInd w:w="-307" w:type="dxa"/>
        <w:tblCellMar>
          <w:left w:w="5" w:type="dxa"/>
          <w:right w:w="33" w:type="dxa"/>
        </w:tblCellMar>
        <w:tblLook w:val="04A0"/>
      </w:tblPr>
      <w:tblGrid>
        <w:gridCol w:w="563"/>
        <w:gridCol w:w="5962"/>
        <w:gridCol w:w="1277"/>
        <w:gridCol w:w="1277"/>
        <w:gridCol w:w="1279"/>
        <w:gridCol w:w="4251"/>
      </w:tblGrid>
      <w:tr w:rsidR="009343DD" w:rsidRPr="009614D4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42" w:right="59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6" w:right="0" w:firstLine="0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практикум. </w:t>
            </w:r>
          </w:p>
        </w:tc>
      </w:tr>
      <w:tr w:rsidR="009343DD" w:rsidRPr="009614D4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 изменений окружающего мира с помощью линейной функции.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Исследовательская работа, урок- практикум. </w:t>
            </w:r>
          </w:p>
        </w:tc>
      </w:tr>
      <w:tr w:rsidR="009343DD" w:rsidRPr="009614D4">
        <w:trPr>
          <w:trHeight w:val="9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>Задачи практико-ориентированного содержания</w:t>
            </w:r>
            <w:r w:rsidRPr="009614D4">
              <w:rPr>
                <w:b/>
                <w:sz w:val="24"/>
                <w:szCs w:val="24"/>
              </w:rPr>
              <w:t xml:space="preserve">: </w:t>
            </w:r>
            <w:r w:rsidRPr="009614D4">
              <w:rPr>
                <w:sz w:val="24"/>
                <w:szCs w:val="24"/>
              </w:rPr>
              <w:t xml:space="preserve">на движение, на совместную работу.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5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урок-практикум. </w:t>
            </w:r>
          </w:p>
        </w:tc>
      </w:tr>
      <w:tr w:rsidR="009343DD" w:rsidRPr="009614D4">
        <w:trPr>
          <w:trHeight w:val="1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Геометрические задачи на построения и на изучение свойств фигур, возникающих в ситуациях повседневной жизни, задач практического содержания.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урок-практикум, урок-исследование. </w:t>
            </w:r>
          </w:p>
        </w:tc>
      </w:tr>
      <w:tr w:rsidR="009343DD" w:rsidRPr="009614D4">
        <w:trPr>
          <w:trHeight w:val="6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Решение задач на вероятность событий в реальной жизни.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Урок-игра, урок-исследование. </w:t>
            </w:r>
          </w:p>
        </w:tc>
      </w:tr>
      <w:tr w:rsidR="009343DD" w:rsidRPr="009614D4">
        <w:trPr>
          <w:trHeight w:val="7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Элементы теории множеств как объединяющее основание многих направлений математики.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Урок-исследование. </w:t>
            </w:r>
          </w:p>
        </w:tc>
      </w:tr>
      <w:tr w:rsidR="009343DD" w:rsidRPr="009614D4">
        <w:trPr>
          <w:trHeight w:val="9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Статистические явления, представленные в различной форме: текст, таблица, столбчатые и линейные диаграммы, гистограммы.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Обсуждение, урок-практикум, проект, игра. </w:t>
            </w:r>
          </w:p>
        </w:tc>
      </w:tr>
      <w:tr w:rsidR="009343DD" w:rsidRPr="009614D4">
        <w:trPr>
          <w:trHeight w:val="6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Решение геометрических задач исследовательского характера.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Проект, исследовательская работа. </w:t>
            </w:r>
          </w:p>
        </w:tc>
      </w:tr>
      <w:tr w:rsidR="009343DD" w:rsidRPr="009614D4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7/11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26" w:type="dxa"/>
        </w:tblCellMar>
        <w:tblLook w:val="04A0"/>
      </w:tblPr>
      <w:tblGrid>
        <w:gridCol w:w="536"/>
        <w:gridCol w:w="6123"/>
        <w:gridCol w:w="1277"/>
        <w:gridCol w:w="1416"/>
        <w:gridCol w:w="1277"/>
        <w:gridCol w:w="4397"/>
      </w:tblGrid>
      <w:tr w:rsidR="009343DD" w:rsidRPr="009614D4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38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1" w:right="0" w:firstLine="65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информацией, представленной в  форме таблиц, диаграмм столбчатой или круговой, схем.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Практикум. </w:t>
            </w:r>
          </w:p>
        </w:tc>
      </w:tr>
      <w:tr w:rsidR="009343DD" w:rsidRPr="009614D4">
        <w:trPr>
          <w:trHeight w:val="9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Исследование.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7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Квадратные уравнения, аналитические и неаналитические методы решения.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Исследовательская работа, практикум. </w:t>
            </w:r>
          </w:p>
        </w:tc>
      </w:tr>
      <w:tr w:rsidR="009343DD" w:rsidRPr="009614D4">
        <w:trPr>
          <w:trHeight w:val="12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Алгебраические связи между элементами фигур: теорема Пифагора, соотношения между сторонами треугольника), относительное расположение, равенство.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Проектная работа.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Урок практикум.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Интерпретация </w:t>
            </w:r>
            <w:r w:rsidRPr="009614D4">
              <w:rPr>
                <w:sz w:val="24"/>
                <w:szCs w:val="24"/>
              </w:rPr>
              <w:tab/>
              <w:t>трѐхмерных</w:t>
            </w:r>
            <w:r w:rsidRPr="009614D4">
              <w:rPr>
                <w:sz w:val="24"/>
                <w:szCs w:val="24"/>
              </w:rPr>
              <w:tab/>
              <w:t xml:space="preserve">изображений, построение фигур.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Моделирование. Выполнение рисунка. Практикум.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Урок-исследование.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Решение типичных математических задач, требующих прохождения этапа моделирования.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Урок-практикум.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-1440" w:right="15401" w:firstLine="0"/>
        <w:jc w:val="left"/>
        <w:rPr>
          <w:sz w:val="24"/>
          <w:szCs w:val="24"/>
        </w:rPr>
      </w:pPr>
    </w:p>
    <w:tbl>
      <w:tblPr>
        <w:tblStyle w:val="TableGrid"/>
        <w:tblW w:w="15026" w:type="dxa"/>
        <w:tblInd w:w="-307" w:type="dxa"/>
        <w:tblCellMar>
          <w:left w:w="5" w:type="dxa"/>
          <w:right w:w="10" w:type="dxa"/>
        </w:tblCellMar>
        <w:tblLook w:val="04A0"/>
      </w:tblPr>
      <w:tblGrid>
        <w:gridCol w:w="536"/>
        <w:gridCol w:w="6108"/>
        <w:gridCol w:w="1292"/>
        <w:gridCol w:w="1416"/>
        <w:gridCol w:w="1277"/>
        <w:gridCol w:w="4397"/>
      </w:tblGrid>
      <w:tr w:rsidR="009343DD" w:rsidRPr="009614D4">
        <w:trPr>
          <w:trHeight w:val="11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38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4" w:right="84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83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Представление данных в виде таблиц.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11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Обсуждение. Практикум. </w:t>
            </w:r>
          </w:p>
        </w:tc>
      </w:tr>
      <w:tr w:rsidR="009343DD" w:rsidRPr="009614D4">
        <w:trPr>
          <w:trHeight w:val="6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Представление данных в виде диаграмм. Простые и сложные вопросы.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Исследование. Практикум. </w:t>
            </w:r>
          </w:p>
        </w:tc>
      </w:tr>
      <w:tr w:rsidR="009343DD" w:rsidRPr="009614D4">
        <w:trPr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Построение мультипликативной модели с тремя составляющими.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780" w:right="0" w:hanging="665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Моделирование. Конструирование алгоритма. Практикум.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Задачи с лишними данными.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Исследование. </w:t>
            </w:r>
          </w:p>
        </w:tc>
      </w:tr>
      <w:tr w:rsidR="009343DD" w:rsidRPr="009614D4">
        <w:trPr>
          <w:trHeight w:val="65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Решение типичных задач через систему линейных уравнений.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Исследование. Выбор способа решения. Практикум. </w:t>
            </w:r>
          </w:p>
        </w:tc>
      </w:tr>
      <w:tr w:rsidR="009343DD" w:rsidRPr="009614D4">
        <w:trPr>
          <w:trHeight w:val="1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92" w:firstLine="29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 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Практикум. </w:t>
            </w:r>
          </w:p>
        </w:tc>
      </w:tr>
      <w:tr w:rsidR="009343DD" w:rsidRPr="009614D4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Решение стереометрических задач.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Практикум. </w:t>
            </w:r>
          </w:p>
        </w:tc>
      </w:tr>
      <w:tr w:rsidR="009343DD" w:rsidRPr="009614D4">
        <w:trPr>
          <w:trHeight w:val="6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Вероятностные, </w:t>
            </w:r>
            <w:r w:rsidRPr="009614D4">
              <w:rPr>
                <w:sz w:val="24"/>
                <w:szCs w:val="24"/>
              </w:rPr>
              <w:tab/>
              <w:t xml:space="preserve">статистические </w:t>
            </w:r>
            <w:r w:rsidRPr="009614D4">
              <w:rPr>
                <w:sz w:val="24"/>
                <w:szCs w:val="24"/>
              </w:rPr>
              <w:tab/>
              <w:t xml:space="preserve">явления </w:t>
            </w:r>
            <w:r w:rsidRPr="009614D4">
              <w:rPr>
                <w:sz w:val="24"/>
                <w:szCs w:val="24"/>
              </w:rPr>
              <w:tab/>
              <w:t xml:space="preserve">и зависимости.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Исследование. Интерпретация результатов в разных контекстах. </w:t>
            </w:r>
          </w:p>
        </w:tc>
      </w:tr>
      <w:tr w:rsidR="009343DD" w:rsidRPr="009614D4">
        <w:trPr>
          <w:trHeight w:val="3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1"/>
        </w:trPr>
        <w:tc>
          <w:tcPr>
            <w:tcW w:w="6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85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7/10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rPr>
          <w:sz w:val="24"/>
          <w:szCs w:val="24"/>
        </w:rPr>
        <w:sectPr w:rsidR="009343DD" w:rsidRPr="009614D4">
          <w:headerReference w:type="even" r:id="rId16"/>
          <w:headerReference w:type="default" r:id="rId17"/>
          <w:headerReference w:type="first" r:id="rId18"/>
          <w:pgSz w:w="16841" w:h="11911" w:orient="landscape"/>
          <w:pgMar w:top="1440" w:right="1440" w:bottom="958" w:left="1440" w:header="720" w:footer="720" w:gutter="0"/>
          <w:pgNumType w:start="5"/>
          <w:cols w:space="720"/>
          <w:titlePg/>
        </w:sectPr>
      </w:pPr>
    </w:p>
    <w:p w:rsidR="009343DD" w:rsidRPr="009614D4" w:rsidRDefault="00BF7EA2">
      <w:pPr>
        <w:spacing w:after="31" w:line="259" w:lineRule="auto"/>
        <w:ind w:left="10" w:right="-15" w:hanging="10"/>
        <w:jc w:val="right"/>
        <w:rPr>
          <w:sz w:val="24"/>
          <w:szCs w:val="24"/>
        </w:rPr>
      </w:pPr>
      <w:r w:rsidRPr="009614D4">
        <w:rPr>
          <w:b/>
          <w:sz w:val="24"/>
          <w:szCs w:val="24"/>
        </w:rPr>
        <w:lastRenderedPageBreak/>
        <w:t xml:space="preserve">УЧЕБНО-ТЕМАТИЧЕСКОЕ ПЛАНИРОВАНИЕ КУРСА ВНЕУРОЧНОЙ ДЕЯТЕЛЬНОСТИ </w:t>
      </w:r>
    </w:p>
    <w:p w:rsidR="009343DD" w:rsidRPr="009614D4" w:rsidRDefault="00BF7EA2">
      <w:pPr>
        <w:pStyle w:val="1"/>
        <w:ind w:left="4396"/>
        <w:rPr>
          <w:sz w:val="24"/>
          <w:szCs w:val="24"/>
        </w:rPr>
      </w:pPr>
      <w:r w:rsidRPr="009614D4">
        <w:rPr>
          <w:sz w:val="24"/>
          <w:szCs w:val="24"/>
        </w:rPr>
        <w:t>Модуль «Основы естественнонаучной грамотности»</w:t>
      </w:r>
    </w:p>
    <w:p w:rsidR="009343DD" w:rsidRPr="009614D4" w:rsidRDefault="009343DD">
      <w:pPr>
        <w:spacing w:after="51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10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5"/>
        </w:numPr>
        <w:spacing w:after="0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34" w:type="dxa"/>
        <w:tblInd w:w="113" w:type="dxa"/>
        <w:tblCellMar>
          <w:left w:w="5" w:type="dxa"/>
        </w:tblCellMar>
        <w:tblLook w:val="04A0"/>
      </w:tblPr>
      <w:tblGrid>
        <w:gridCol w:w="531"/>
        <w:gridCol w:w="6125"/>
        <w:gridCol w:w="1323"/>
        <w:gridCol w:w="1323"/>
        <w:gridCol w:w="1323"/>
        <w:gridCol w:w="4109"/>
      </w:tblGrid>
      <w:tr w:rsidR="009343DD" w:rsidRPr="009614D4">
        <w:trPr>
          <w:trHeight w:val="111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38" w:right="0" w:firstLine="125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70" w:right="106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5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6" w:line="274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833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Звуковые явления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Звуковые явления. Звуки живой и неживой природы. Слышимые и неслышимые звуки.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Беседа, демонстрация записей звуков. </w:t>
            </w:r>
          </w:p>
        </w:tc>
      </w:tr>
      <w:tr w:rsidR="009343DD" w:rsidRPr="009614D4">
        <w:trPr>
          <w:trHeight w:val="9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tabs>
                <w:tab w:val="center" w:pos="2957"/>
                <w:tab w:val="right" w:pos="6121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Устройство </w:t>
            </w:r>
            <w:r w:rsidRPr="009614D4">
              <w:rPr>
                <w:sz w:val="24"/>
                <w:szCs w:val="24"/>
              </w:rPr>
              <w:tab/>
              <w:t xml:space="preserve">динамика. </w:t>
            </w:r>
            <w:r w:rsidRPr="009614D4">
              <w:rPr>
                <w:sz w:val="24"/>
                <w:szCs w:val="24"/>
              </w:rPr>
              <w:tab/>
              <w:t xml:space="preserve">Современные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акустические системы. Шум и его воздействие на человека.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Наблюдение физических явлений. </w:t>
            </w:r>
          </w:p>
        </w:tc>
      </w:tr>
      <w:tr w:rsidR="009343DD" w:rsidRPr="009614D4">
        <w:trPr>
          <w:trHeight w:val="334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661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Строение вещества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Движение и взаимодействие частиц. Признаки химических реакций. Природные индикаторы.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1/1,5 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9614D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Вода. Уникальность воды.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42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Углекислый газ в природе и его значение.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-66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Земля, внутреннее строение Земли. Знакомство с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Работа с коллекциями </w:t>
            </w:r>
          </w:p>
        </w:tc>
      </w:tr>
      <w:tr w:rsidR="009343DD" w:rsidRPr="009614D4">
        <w:trPr>
          <w:trHeight w:val="95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0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256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минералами, горной породой и рудой.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1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5" w:line="259" w:lineRule="auto"/>
              <w:ind w:left="1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минералов и горных пород. </w:t>
            </w:r>
          </w:p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Посещение минералогической экспозиции. </w:t>
            </w:r>
          </w:p>
        </w:tc>
      </w:tr>
      <w:tr w:rsidR="009343DD" w:rsidRPr="009614D4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Атмосфера Земли.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948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7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78" w:firstLine="29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Презентация. </w:t>
            </w:r>
          </w:p>
        </w:tc>
      </w:tr>
      <w:tr w:rsidR="009343DD" w:rsidRPr="009614D4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1/6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7/12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38" w:type="dxa"/>
        <w:tblInd w:w="113" w:type="dxa"/>
        <w:tblCellMar>
          <w:left w:w="5" w:type="dxa"/>
          <w:right w:w="28" w:type="dxa"/>
        </w:tblCellMar>
        <w:tblLook w:val="04A0"/>
      </w:tblPr>
      <w:tblGrid>
        <w:gridCol w:w="531"/>
        <w:gridCol w:w="6124"/>
        <w:gridCol w:w="1328"/>
        <w:gridCol w:w="1320"/>
        <w:gridCol w:w="1323"/>
        <w:gridCol w:w="4112"/>
      </w:tblGrid>
      <w:tr w:rsidR="009343DD" w:rsidRPr="009614D4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40" w:right="0" w:firstLine="122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73" w:right="8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4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6" w:line="27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5576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Строение вещества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Тело </w:t>
            </w:r>
            <w:r w:rsidRPr="009614D4">
              <w:rPr>
                <w:sz w:val="24"/>
                <w:szCs w:val="24"/>
              </w:rPr>
              <w:tab/>
              <w:t xml:space="preserve">и </w:t>
            </w:r>
            <w:r w:rsidRPr="009614D4">
              <w:rPr>
                <w:sz w:val="24"/>
                <w:szCs w:val="24"/>
              </w:rPr>
              <w:tab/>
              <w:t xml:space="preserve">вещество. </w:t>
            </w:r>
            <w:r w:rsidRPr="009614D4">
              <w:rPr>
                <w:sz w:val="24"/>
                <w:szCs w:val="24"/>
              </w:rPr>
              <w:tab/>
              <w:t xml:space="preserve">Агрегатные </w:t>
            </w:r>
            <w:r w:rsidRPr="009614D4">
              <w:rPr>
                <w:sz w:val="24"/>
                <w:szCs w:val="24"/>
              </w:rPr>
              <w:tab/>
              <w:t xml:space="preserve">состояния вещества.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Наблюдения. </w:t>
            </w:r>
          </w:p>
        </w:tc>
      </w:tr>
      <w:tr w:rsidR="009343DD" w:rsidRPr="009614D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Масса. Измерение массы тел.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Лабораторная работа. </w:t>
            </w:r>
          </w:p>
        </w:tc>
      </w:tr>
      <w:tr w:rsidR="009343DD" w:rsidRPr="009614D4">
        <w:trPr>
          <w:trHeight w:val="65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2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Строение вещества. Атомы и молекулы. Модели атома.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Моделирование. </w:t>
            </w:r>
          </w:p>
        </w:tc>
      </w:tr>
      <w:tr w:rsidR="009343DD" w:rsidRPr="009614D4">
        <w:trPr>
          <w:trHeight w:val="32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36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Тепловые явления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1,5/0,5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9343DD" w:rsidRPr="009614D4">
        <w:trPr>
          <w:trHeight w:val="65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Плавление и отвердевание. Испарение и конденсация. Кипение.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Проектная работа. </w:t>
            </w:r>
          </w:p>
        </w:tc>
      </w:tr>
      <w:tr w:rsidR="009343DD" w:rsidRPr="009614D4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741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Земля, Солнечная система и Вселенная </w:t>
            </w: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Представления о Вселенной. Модель Вселенной.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Обсуждение. Исследование. Проектная работа. </w:t>
            </w:r>
          </w:p>
        </w:tc>
      </w:tr>
      <w:tr w:rsidR="009343DD" w:rsidRPr="009614D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Модель солнечной системы.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1" w:type="dxa"/>
        <w:tblInd w:w="113" w:type="dxa"/>
        <w:tblCellMar>
          <w:top w:w="9" w:type="dxa"/>
          <w:left w:w="5" w:type="dxa"/>
          <w:right w:w="28" w:type="dxa"/>
        </w:tblCellMar>
        <w:tblLook w:val="04A0"/>
      </w:tblPr>
      <w:tblGrid>
        <w:gridCol w:w="531"/>
        <w:gridCol w:w="4762"/>
        <w:gridCol w:w="1366"/>
        <w:gridCol w:w="1325"/>
        <w:gridCol w:w="1322"/>
        <w:gridCol w:w="1323"/>
        <w:gridCol w:w="4112"/>
      </w:tblGrid>
      <w:tr w:rsidR="009343DD" w:rsidRPr="009614D4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7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Царства живой природы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Квест. </w:t>
            </w:r>
          </w:p>
        </w:tc>
      </w:tr>
      <w:tr w:rsidR="009343DD" w:rsidRPr="009614D4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8/18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2,5/4,5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02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6,5/13,5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3" w:type="dxa"/>
        <w:tblInd w:w="113" w:type="dxa"/>
        <w:tblCellMar>
          <w:left w:w="5" w:type="dxa"/>
          <w:right w:w="28" w:type="dxa"/>
        </w:tblCellMar>
        <w:tblLook w:val="04A0"/>
      </w:tblPr>
      <w:tblGrid>
        <w:gridCol w:w="531"/>
        <w:gridCol w:w="6127"/>
        <w:gridCol w:w="1294"/>
        <w:gridCol w:w="1294"/>
        <w:gridCol w:w="1294"/>
        <w:gridCol w:w="4203"/>
      </w:tblGrid>
      <w:tr w:rsidR="009343DD" w:rsidRPr="009614D4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7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26" w:right="0" w:firstLine="122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56" w:right="55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23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1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104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1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71" w:firstLine="29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Почему все тела нам кажутся сплошными: молекулярное строение твѐрдых тел, жидкостей и газов. Диффузия в газах, жидкостях и твѐрдых телах.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0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9343DD" w:rsidRPr="009614D4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524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Механические явления. Силы и движение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Механическое движение. Инерция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Демонстрация моделей. Лабораторная </w:t>
            </w:r>
            <w:r w:rsidRPr="009614D4">
              <w:rPr>
                <w:sz w:val="24"/>
                <w:szCs w:val="24"/>
              </w:rPr>
              <w:lastRenderedPageBreak/>
              <w:t xml:space="preserve">работа. </w:t>
            </w:r>
          </w:p>
        </w:tc>
      </w:tr>
      <w:tr w:rsidR="009343DD" w:rsidRPr="009614D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Закон Паскаля. Гидростатический парадокс.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4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Деформация тел. Виды деформации. Усталость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69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Посещение производственных </w:t>
            </w:r>
          </w:p>
        </w:tc>
      </w:tr>
      <w:tr w:rsidR="009343DD" w:rsidRPr="009614D4">
        <w:trPr>
          <w:trHeight w:val="95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2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256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материалов.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0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или научных лабораторий с разрывными машинами и прессом. </w:t>
            </w:r>
          </w:p>
        </w:tc>
      </w:tr>
      <w:tr w:rsidR="009343DD" w:rsidRPr="009614D4">
        <w:trPr>
          <w:trHeight w:val="331"/>
        </w:trPr>
        <w:tc>
          <w:tcPr>
            <w:tcW w:w="10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601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Земля, мировой океан </w:t>
            </w:r>
          </w:p>
        </w:tc>
        <w:tc>
          <w:tcPr>
            <w:tcW w:w="4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Атмосферные явления. Ветер. Направление ветра. Ураган, торнадо. Землетрясение, цунами, объяснение их происхождения.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Проектная деятельность. </w:t>
            </w:r>
          </w:p>
        </w:tc>
      </w:tr>
      <w:tr w:rsidR="009343DD" w:rsidRPr="009614D4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дронов.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80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Биологическое разнообразие 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Растения. Генная модификация растений.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14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Оформление коллажа. Создание журнала «Музей фактов». </w:t>
            </w:r>
          </w:p>
        </w:tc>
      </w:tr>
      <w:tr w:rsidR="009343DD" w:rsidRPr="009614D4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Внешнее строение дождевого червя, моллюсков, насекомых.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Внешнее и внутреннее строение рыбы. Их многообразие. Пресноводные и морские рыбы.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9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25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Внешнее и внутреннее строение птицы. </w:t>
            </w:r>
          </w:p>
          <w:p w:rsidR="009343DD" w:rsidRPr="009614D4" w:rsidRDefault="00BF7EA2">
            <w:pPr>
              <w:spacing w:after="18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Эволюция птиц. Многообразие птиц.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Перелетные птицы. Сезонная миграция.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8/18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0,5/3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7,5/15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746" w:type="dxa"/>
        <w:tblInd w:w="113" w:type="dxa"/>
        <w:tblCellMar>
          <w:top w:w="9" w:type="dxa"/>
          <w:right w:w="26" w:type="dxa"/>
        </w:tblCellMar>
        <w:tblLook w:val="04A0"/>
      </w:tblPr>
      <w:tblGrid>
        <w:gridCol w:w="528"/>
        <w:gridCol w:w="6130"/>
        <w:gridCol w:w="1376"/>
        <w:gridCol w:w="1370"/>
        <w:gridCol w:w="1374"/>
        <w:gridCol w:w="622"/>
        <w:gridCol w:w="3346"/>
      </w:tblGrid>
      <w:tr w:rsidR="009343DD" w:rsidRPr="009614D4">
        <w:trPr>
          <w:trHeight w:val="111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30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69" w:right="0" w:firstLine="12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99" w:right="84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1" w:line="276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343DD" w:rsidRPr="009614D4" w:rsidRDefault="009343D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</w:tc>
      </w:tr>
      <w:tr w:rsidR="009343DD" w:rsidRPr="009614D4">
        <w:trPr>
          <w:trHeight w:val="334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308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Структура и свойства вещества (электрические явления)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Занимательное электричество.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830" w:right="0" w:hanging="799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9343DD" w:rsidRPr="009614D4">
        <w:trPr>
          <w:trHeight w:val="331"/>
        </w:trPr>
        <w:tc>
          <w:tcPr>
            <w:tcW w:w="11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203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Электромагнитные явления. Производство электроэнергии </w:t>
            </w: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Магнетизм и электромагнетизм.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1/4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31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9343DD" w:rsidRPr="009614D4">
        <w:trPr>
          <w:trHeight w:val="97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24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Учебный эксперимент. </w:t>
            </w:r>
          </w:p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Наблюдение физических явлений. </w:t>
            </w:r>
          </w:p>
        </w:tc>
      </w:tr>
      <w:tr w:rsidR="009343DD" w:rsidRPr="009614D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Строительство плотин. Гидроэлектростанции. Экологические риски при строительстве гидроэлектростанций.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5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Проектная работа. </w:t>
            </w:r>
          </w:p>
        </w:tc>
      </w:tr>
      <w:tr w:rsidR="009343DD" w:rsidRPr="009614D4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Нетрадиционные виды энергетики, объединенные энергосистемы.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404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Биология человека (здоровье, гигиена, питание)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6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Внутренняя среда организма. Кровь. Иммунитет. Наследственность.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Моделирование. Виртуальное моделирование. </w:t>
            </w:r>
          </w:p>
        </w:tc>
      </w:tr>
      <w:tr w:rsidR="009343DD" w:rsidRPr="009614D4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Системы жизнедеятельности человека.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2/3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2/2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7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8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8/18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7/15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196" w:line="259" w:lineRule="auto"/>
        <w:ind w:left="0" w:right="0" w:firstLine="0"/>
        <w:jc w:val="left"/>
        <w:rPr>
          <w:sz w:val="24"/>
          <w:szCs w:val="24"/>
        </w:rPr>
      </w:pPr>
    </w:p>
    <w:p w:rsidR="009343DD" w:rsidRPr="009614D4" w:rsidRDefault="00BF7EA2">
      <w:pPr>
        <w:numPr>
          <w:ilvl w:val="0"/>
          <w:numId w:val="5"/>
        </w:numPr>
        <w:spacing w:after="3" w:line="259" w:lineRule="auto"/>
        <w:ind w:right="5516" w:hanging="211"/>
        <w:jc w:val="right"/>
        <w:rPr>
          <w:sz w:val="24"/>
          <w:szCs w:val="24"/>
        </w:rPr>
      </w:pPr>
      <w:r w:rsidRPr="009614D4">
        <w:rPr>
          <w:sz w:val="24"/>
          <w:szCs w:val="24"/>
        </w:rPr>
        <w:t xml:space="preserve">класс </w:t>
      </w:r>
    </w:p>
    <w:p w:rsidR="009343DD" w:rsidRPr="009614D4" w:rsidRDefault="009343DD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4885" w:type="dxa"/>
        <w:tblInd w:w="113" w:type="dxa"/>
        <w:tblCellMar>
          <w:left w:w="5" w:type="dxa"/>
          <w:right w:w="26" w:type="dxa"/>
        </w:tblCellMar>
        <w:tblLook w:val="04A0"/>
      </w:tblPr>
      <w:tblGrid>
        <w:gridCol w:w="531"/>
        <w:gridCol w:w="6128"/>
        <w:gridCol w:w="1383"/>
        <w:gridCol w:w="1382"/>
        <w:gridCol w:w="1385"/>
        <w:gridCol w:w="4076"/>
      </w:tblGrid>
      <w:tr w:rsidR="009343DD" w:rsidRPr="009614D4">
        <w:trPr>
          <w:trHeight w:val="111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125" w:right="0" w:firstLine="0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Тема занятия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6" w:line="240" w:lineRule="auto"/>
              <w:ind w:left="269" w:right="0" w:firstLine="125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Всего часов, </w:t>
            </w:r>
          </w:p>
          <w:p w:rsidR="009343DD" w:rsidRPr="009614D4" w:rsidRDefault="00BF7EA2">
            <w:pPr>
              <w:spacing w:after="0" w:line="259" w:lineRule="auto"/>
              <w:ind w:left="199" w:right="84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1/2 часа в неделю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9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Теория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61" w:line="276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i/>
                <w:sz w:val="24"/>
                <w:szCs w:val="24"/>
              </w:rPr>
              <w:t xml:space="preserve">Прак- тика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405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Формы деятельности </w:t>
            </w: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4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536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 сцену выходит уран.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25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Демонстрация моделей. Дебаты. </w:t>
            </w:r>
          </w:p>
        </w:tc>
      </w:tr>
      <w:tr w:rsidR="009343DD" w:rsidRPr="009614D4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Искусственная радиоактивность.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BF7EA2">
            <w:pPr>
              <w:spacing w:after="0" w:line="259" w:lineRule="auto"/>
              <w:ind w:left="0" w:right="513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Химические изменения состояния вещества </w:t>
            </w:r>
          </w:p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Изменения состояния веществ.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37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9343DD" w:rsidRPr="009614D4">
        <w:trPr>
          <w:trHeight w:val="97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Физические явления и химические превращения. Отличие химических реакций от физических явлений.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3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Презентация. Учебный эксперимент. Исследование </w:t>
            </w:r>
          </w:p>
        </w:tc>
      </w:tr>
      <w:tr w:rsidR="009343DD" w:rsidRPr="009614D4">
        <w:trPr>
          <w:trHeight w:val="3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498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Наследственность биологических объектов </w:t>
            </w:r>
          </w:p>
        </w:tc>
      </w:tr>
      <w:tr w:rsidR="009343DD" w:rsidRPr="009614D4">
        <w:trPr>
          <w:trHeight w:val="97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47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78" w:lineRule="auto"/>
              <w:ind w:left="108" w:right="0" w:firstLine="0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Размножение организмов. Индивидуальное развитие организмов. Биогенетический закон.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Закономерности наследования признаков.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5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34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Беседа. Демонстрация моделей. </w:t>
            </w:r>
          </w:p>
          <w:p w:rsidR="009343DD" w:rsidRPr="009614D4" w:rsidRDefault="00BF7EA2">
            <w:pPr>
              <w:spacing w:after="24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Учебный эксперимент. </w:t>
            </w:r>
          </w:p>
          <w:p w:rsidR="009343DD" w:rsidRPr="009614D4" w:rsidRDefault="00BF7EA2">
            <w:pPr>
              <w:spacing w:after="0" w:line="259" w:lineRule="auto"/>
              <w:ind w:left="2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Наблюдение явлений. </w:t>
            </w:r>
          </w:p>
        </w:tc>
      </w:tr>
      <w:tr w:rsidR="009343DD" w:rsidRPr="009614D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Вид и популяции. Общая характеристика популяции. Экологические факторы и условия среды обитания. Происхождение видов.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129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Закономерности изменчивости: модификационная и мутационная изменчивости. Основные методы селекции растений, животных и микроорганизмов.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0,5/0,5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0,5/1,5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3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50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i/>
                <w:sz w:val="24"/>
                <w:szCs w:val="24"/>
              </w:rPr>
              <w:t xml:space="preserve">Экологическая система </w:t>
            </w:r>
          </w:p>
        </w:tc>
      </w:tr>
      <w:tr w:rsidR="009343DD" w:rsidRPr="009614D4">
        <w:trPr>
          <w:trHeight w:val="16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10" w:right="178" w:hanging="11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lastRenderedPageBreak/>
              <w:t xml:space="preserve"> 5.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25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Потоки вещества и энергии в экосистеме.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Саморазвитие экосистемы. Биосфера.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Средообразующая деятельность организмов. Круговорот веществ в биосфере. Эволюция биосферы.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6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9343DD" w:rsidRPr="009614D4" w:rsidRDefault="00BF7EA2">
            <w:pPr>
              <w:spacing w:after="19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Демонстрация моделей. </w:t>
            </w:r>
          </w:p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Моделирование. </w:t>
            </w:r>
          </w:p>
        </w:tc>
      </w:tr>
      <w:tr w:rsidR="009343DD" w:rsidRPr="009614D4">
        <w:trPr>
          <w:trHeight w:val="6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13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Антропогенное воздействие на биосферу. </w:t>
            </w:r>
          </w:p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Основы рационального природопользования.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0/0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3DD" w:rsidRPr="009614D4" w:rsidRDefault="00BF7EA2">
            <w:pPr>
              <w:spacing w:after="0" w:line="259" w:lineRule="auto"/>
              <w:ind w:left="26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1/2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9343DD" w:rsidRPr="009614D4">
        <w:trPr>
          <w:trHeight w:val="3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Проведение рубежной аттестации.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0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sz w:val="24"/>
                <w:szCs w:val="24"/>
              </w:rPr>
              <w:t xml:space="preserve">Тестирование. </w:t>
            </w:r>
          </w:p>
        </w:tc>
      </w:tr>
      <w:tr w:rsidR="009343DD" w:rsidRPr="009614D4">
        <w:trPr>
          <w:trHeight w:val="3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0" w:right="69" w:firstLine="0"/>
              <w:jc w:val="right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8/18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0,5/4,5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BF7EA2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614D4">
              <w:rPr>
                <w:b/>
                <w:sz w:val="24"/>
                <w:szCs w:val="24"/>
              </w:rPr>
              <w:t xml:space="preserve">7,5/13,5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DD" w:rsidRPr="009614D4" w:rsidRDefault="009343D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9343DD" w:rsidRPr="009614D4" w:rsidRDefault="009343DD">
      <w:pPr>
        <w:spacing w:after="0" w:line="259" w:lineRule="auto"/>
        <w:ind w:left="0" w:right="0" w:firstLine="0"/>
        <w:rPr>
          <w:sz w:val="24"/>
          <w:szCs w:val="24"/>
        </w:rPr>
      </w:pPr>
    </w:p>
    <w:p w:rsidR="009343DD" w:rsidRPr="009614D4" w:rsidRDefault="009343DD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9343DD" w:rsidRPr="009614D4" w:rsidSect="006C2311">
      <w:headerReference w:type="even" r:id="rId19"/>
      <w:headerReference w:type="default" r:id="rId20"/>
      <w:headerReference w:type="first" r:id="rId21"/>
      <w:pgSz w:w="16841" w:h="11911" w:orient="landscape"/>
      <w:pgMar w:top="1102" w:right="2106" w:bottom="1042" w:left="10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F7" w:rsidRDefault="00F443F7">
      <w:pPr>
        <w:spacing w:after="0" w:line="240" w:lineRule="auto"/>
      </w:pPr>
      <w:r>
        <w:separator/>
      </w:r>
    </w:p>
  </w:endnote>
  <w:endnote w:type="continuationSeparator" w:id="1">
    <w:p w:rsidR="00F443F7" w:rsidRDefault="00F4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F7" w:rsidRDefault="00F443F7">
      <w:pPr>
        <w:spacing w:after="0" w:line="240" w:lineRule="auto"/>
      </w:pPr>
      <w:r>
        <w:separator/>
      </w:r>
    </w:p>
  </w:footnote>
  <w:footnote w:type="continuationSeparator" w:id="1">
    <w:p w:rsidR="00F443F7" w:rsidRDefault="00F4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5" w:line="259" w:lineRule="auto"/>
      <w:ind w:left="-420" w:right="0" w:firstLine="0"/>
      <w:jc w:val="left"/>
    </w:pPr>
  </w:p>
  <w:p w:rsidR="009343DD" w:rsidRDefault="009343DD">
    <w:pPr>
      <w:spacing w:after="152" w:line="259" w:lineRule="auto"/>
      <w:ind w:left="-420" w:right="0" w:firstLine="0"/>
      <w:jc w:val="left"/>
    </w:pPr>
  </w:p>
  <w:p w:rsidR="009343DD" w:rsidRDefault="006C2311">
    <w:pPr>
      <w:spacing w:after="0" w:line="259" w:lineRule="auto"/>
      <w:ind w:left="704" w:right="0" w:firstLine="0"/>
      <w:jc w:val="center"/>
    </w:pPr>
    <w:r>
      <w:fldChar w:fldCharType="begin"/>
    </w:r>
    <w:r w:rsidR="00BF7EA2">
      <w:instrText xml:space="preserve"> PAGE   \* MERGEFORMAT </w:instrText>
    </w:r>
    <w:r>
      <w:fldChar w:fldCharType="separate"/>
    </w:r>
    <w:r w:rsidR="00BF7EA2">
      <w:t>6</w:t>
    </w:r>
    <w:r>
      <w:fldChar w:fldCharType="end"/>
    </w:r>
    <w:r w:rsidR="00BF7EA2">
      <w:t xml:space="preserve">класс </w:t>
    </w:r>
  </w:p>
  <w:p w:rsidR="009343DD" w:rsidRDefault="009343DD">
    <w:pPr>
      <w:spacing w:after="0" w:line="259" w:lineRule="auto"/>
      <w:ind w:left="-42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5" w:line="259" w:lineRule="auto"/>
      <w:ind w:left="-420" w:right="0" w:firstLine="0"/>
      <w:jc w:val="left"/>
    </w:pPr>
  </w:p>
  <w:p w:rsidR="009343DD" w:rsidRDefault="009343DD">
    <w:pPr>
      <w:spacing w:after="152" w:line="259" w:lineRule="auto"/>
      <w:ind w:left="-420" w:right="0" w:firstLine="0"/>
      <w:jc w:val="left"/>
    </w:pPr>
  </w:p>
  <w:p w:rsidR="009343DD" w:rsidRDefault="006C2311">
    <w:pPr>
      <w:spacing w:after="0" w:line="259" w:lineRule="auto"/>
      <w:ind w:left="704" w:right="0" w:firstLine="0"/>
      <w:jc w:val="center"/>
    </w:pPr>
    <w:r>
      <w:fldChar w:fldCharType="begin"/>
    </w:r>
    <w:r w:rsidR="00BF7EA2">
      <w:instrText xml:space="preserve"> PAGE   \* MERGEFORMAT </w:instrText>
    </w:r>
    <w:r>
      <w:fldChar w:fldCharType="separate"/>
    </w:r>
    <w:r w:rsidR="004735E9">
      <w:rPr>
        <w:noProof/>
      </w:rPr>
      <w:t>10</w:t>
    </w:r>
    <w:r>
      <w:fldChar w:fldCharType="end"/>
    </w:r>
    <w:r w:rsidR="00BF7EA2">
      <w:t xml:space="preserve">класс </w:t>
    </w:r>
  </w:p>
  <w:p w:rsidR="009343DD" w:rsidRDefault="009343DD">
    <w:pPr>
      <w:spacing w:after="0" w:line="259" w:lineRule="auto"/>
      <w:ind w:left="-420"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316" w:line="259" w:lineRule="auto"/>
      <w:ind w:left="-420" w:right="0" w:firstLine="0"/>
      <w:jc w:val="left"/>
    </w:pPr>
  </w:p>
  <w:p w:rsidR="009343DD" w:rsidRDefault="006C2311">
    <w:pPr>
      <w:spacing w:after="0" w:line="259" w:lineRule="auto"/>
      <w:ind w:left="709" w:right="0" w:firstLine="0"/>
      <w:jc w:val="center"/>
    </w:pPr>
    <w:r>
      <w:fldChar w:fldCharType="begin"/>
    </w:r>
    <w:r w:rsidR="00BF7EA2">
      <w:instrText xml:space="preserve"> PAGE   \* MERGEFORMAT </w:instrText>
    </w:r>
    <w:r>
      <w:fldChar w:fldCharType="separate"/>
    </w:r>
    <w:r w:rsidR="00BF7EA2">
      <w:t>7</w:t>
    </w:r>
    <w:r>
      <w:fldChar w:fldCharType="end"/>
    </w:r>
    <w:r w:rsidR="00BF7EA2">
      <w:t xml:space="preserve">класс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316" w:line="259" w:lineRule="auto"/>
      <w:ind w:left="-420" w:right="0" w:firstLine="0"/>
      <w:jc w:val="left"/>
    </w:pPr>
  </w:p>
  <w:p w:rsidR="009343DD" w:rsidRDefault="006C2311">
    <w:pPr>
      <w:spacing w:after="0" w:line="259" w:lineRule="auto"/>
      <w:ind w:left="709" w:right="0" w:firstLine="0"/>
      <w:jc w:val="center"/>
    </w:pPr>
    <w:r>
      <w:fldChar w:fldCharType="begin"/>
    </w:r>
    <w:r w:rsidR="00BF7EA2">
      <w:instrText xml:space="preserve"> PAGE   \* MERGEFORMAT </w:instrText>
    </w:r>
    <w:r>
      <w:fldChar w:fldCharType="separate"/>
    </w:r>
    <w:r w:rsidR="004735E9">
      <w:rPr>
        <w:noProof/>
      </w:rPr>
      <w:t>9</w:t>
    </w:r>
    <w:r>
      <w:fldChar w:fldCharType="end"/>
    </w:r>
    <w:r w:rsidR="00BF7EA2">
      <w:t xml:space="preserve">класс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0" w:line="259" w:lineRule="auto"/>
      <w:ind w:left="-420" w:right="0" w:firstLine="0"/>
      <w:jc w:val="left"/>
    </w:pPr>
  </w:p>
  <w:p w:rsidR="009343DD" w:rsidRDefault="009343DD">
    <w:pPr>
      <w:spacing w:after="316" w:line="259" w:lineRule="auto"/>
      <w:ind w:left="-420" w:right="0" w:firstLine="0"/>
      <w:jc w:val="left"/>
    </w:pPr>
  </w:p>
  <w:p w:rsidR="009343DD" w:rsidRDefault="006C2311">
    <w:pPr>
      <w:spacing w:after="0" w:line="259" w:lineRule="auto"/>
      <w:ind w:left="709" w:right="0" w:firstLine="0"/>
      <w:jc w:val="center"/>
    </w:pPr>
    <w:r>
      <w:fldChar w:fldCharType="begin"/>
    </w:r>
    <w:r w:rsidR="00BF7EA2">
      <w:instrText xml:space="preserve"> PAGE   \* MERGEFORMAT </w:instrText>
    </w:r>
    <w:r>
      <w:fldChar w:fldCharType="separate"/>
    </w:r>
    <w:r w:rsidR="00BF7EA2">
      <w:t>7</w:t>
    </w:r>
    <w:r>
      <w:fldChar w:fldCharType="end"/>
    </w:r>
    <w:r w:rsidR="00BF7EA2">
      <w:t xml:space="preserve">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434"/>
    <w:multiLevelType w:val="hybridMultilevel"/>
    <w:tmpl w:val="B4720CF0"/>
    <w:lvl w:ilvl="0" w:tplc="D6D685AC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85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261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037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277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062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215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E86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077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A72E11"/>
    <w:multiLevelType w:val="hybridMultilevel"/>
    <w:tmpl w:val="13261668"/>
    <w:lvl w:ilvl="0" w:tplc="D5BC3950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A68A8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A838C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C7774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05472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82826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C41B4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66198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4A3BA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632DD4"/>
    <w:multiLevelType w:val="hybridMultilevel"/>
    <w:tmpl w:val="9D58E37A"/>
    <w:lvl w:ilvl="0" w:tplc="7CC05D42">
      <w:start w:val="1"/>
      <w:numFmt w:val="decimal"/>
      <w:lvlText w:val="%1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ECB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2C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704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5ADB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F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406D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4CB3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CAD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0E3822"/>
    <w:multiLevelType w:val="hybridMultilevel"/>
    <w:tmpl w:val="5DC83FFC"/>
    <w:lvl w:ilvl="0" w:tplc="1B9A3F04">
      <w:start w:val="5"/>
      <w:numFmt w:val="decimal"/>
      <w:lvlText w:val="%1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8A2BB4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283E0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C66DC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E03BC6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C7E9C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04B46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1809B4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5394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256216"/>
    <w:multiLevelType w:val="hybridMultilevel"/>
    <w:tmpl w:val="63DC6460"/>
    <w:lvl w:ilvl="0" w:tplc="2EAABF28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EBB4A">
      <w:start w:val="1"/>
      <w:numFmt w:val="lowerLetter"/>
      <w:lvlText w:val="%2"/>
      <w:lvlJc w:val="left"/>
      <w:pPr>
        <w:ind w:left="8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C4CA4">
      <w:start w:val="1"/>
      <w:numFmt w:val="lowerRoman"/>
      <w:lvlText w:val="%3"/>
      <w:lvlJc w:val="left"/>
      <w:pPr>
        <w:ind w:left="9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42106">
      <w:start w:val="1"/>
      <w:numFmt w:val="decimal"/>
      <w:lvlText w:val="%4"/>
      <w:lvlJc w:val="left"/>
      <w:pPr>
        <w:ind w:left="9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A692E">
      <w:start w:val="1"/>
      <w:numFmt w:val="lowerLetter"/>
      <w:lvlText w:val="%5"/>
      <w:lvlJc w:val="left"/>
      <w:pPr>
        <w:ind w:left="10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661A">
      <w:start w:val="1"/>
      <w:numFmt w:val="lowerRoman"/>
      <w:lvlText w:val="%6"/>
      <w:lvlJc w:val="left"/>
      <w:pPr>
        <w:ind w:left="1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AB5CA">
      <w:start w:val="1"/>
      <w:numFmt w:val="decimal"/>
      <w:lvlText w:val="%7"/>
      <w:lvlJc w:val="left"/>
      <w:pPr>
        <w:ind w:left="1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4D1B0">
      <w:start w:val="1"/>
      <w:numFmt w:val="lowerLetter"/>
      <w:lvlText w:val="%8"/>
      <w:lvlJc w:val="left"/>
      <w:pPr>
        <w:ind w:left="1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24D60">
      <w:start w:val="1"/>
      <w:numFmt w:val="lowerRoman"/>
      <w:lvlText w:val="%9"/>
      <w:lvlJc w:val="left"/>
      <w:pPr>
        <w:ind w:left="1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43DD"/>
    <w:rsid w:val="002E465E"/>
    <w:rsid w:val="002F5C02"/>
    <w:rsid w:val="00391EDF"/>
    <w:rsid w:val="004735E9"/>
    <w:rsid w:val="004F22D0"/>
    <w:rsid w:val="006C2311"/>
    <w:rsid w:val="009138E9"/>
    <w:rsid w:val="009343DD"/>
    <w:rsid w:val="009614D4"/>
    <w:rsid w:val="00AC6568"/>
    <w:rsid w:val="00BD6145"/>
    <w:rsid w:val="00BF7EA2"/>
    <w:rsid w:val="00DC5A9F"/>
    <w:rsid w:val="00F4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1"/>
    <w:pPr>
      <w:spacing w:after="16" w:line="268" w:lineRule="auto"/>
      <w:ind w:left="343" w:right="5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C2311"/>
    <w:pPr>
      <w:keepNext/>
      <w:keepLines/>
      <w:spacing w:after="0"/>
      <w:ind w:left="17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2311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table" w:customStyle="1" w:styleId="TableGrid">
    <w:name w:val="TableGrid"/>
    <w:rsid w:val="006C231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5328</Words>
  <Characters>30374</Characters>
  <Application>Microsoft Office Word</Application>
  <DocSecurity>0</DocSecurity>
  <Lines>253</Lines>
  <Paragraphs>71</Paragraphs>
  <ScaleCrop>false</ScaleCrop>
  <Company/>
  <LinksUpToDate>false</LinksUpToDate>
  <CharactersWithSpaces>35631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Кашапов</dc:creator>
  <cp:keywords/>
  <cp:lastModifiedBy>AC</cp:lastModifiedBy>
  <cp:revision>12</cp:revision>
  <cp:lastPrinted>2022-08-20T07:16:00Z</cp:lastPrinted>
  <dcterms:created xsi:type="dcterms:W3CDTF">2022-08-11T21:06:00Z</dcterms:created>
  <dcterms:modified xsi:type="dcterms:W3CDTF">2022-08-20T08:08:00Z</dcterms:modified>
</cp:coreProperties>
</file>